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1198D" w:rsidRPr="00207BCA" w:rsidRDefault="0071198D" w:rsidP="0071198D">
      <w:pPr>
        <w:tabs>
          <w:tab w:val="left" w:pos="285"/>
          <w:tab w:val="center" w:pos="4536"/>
        </w:tabs>
        <w:jc w:val="center"/>
        <w:rPr>
          <w:rFonts w:ascii="Times New Roman" w:hAnsi="Times New Roman"/>
          <w:b/>
          <w:sz w:val="24"/>
          <w:szCs w:val="24"/>
        </w:rPr>
      </w:pPr>
      <w:r w:rsidRPr="00CB5775">
        <w:rPr>
          <w:rFonts w:ascii="Times New Roman" w:hAnsi="Times New Roman"/>
        </w:rPr>
        <w:fldChar w:fldCharType="begin"/>
      </w:r>
      <w:r w:rsidRPr="00CB5775">
        <w:rPr>
          <w:rFonts w:ascii="Times New Roman" w:hAnsi="Times New Roman"/>
        </w:rPr>
        <w:instrText xml:space="preserve"> INCLUDEPICTURE "http://upload.wikimedia.org/wikipedia/hr/thumb/1/19/Luka_%28grb%29.gif/80px-Luka_%28grb%29.gif" \* MERGEFORMATINET </w:instrText>
      </w:r>
      <w:r w:rsidRPr="00CB5775">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sidR="00357ECA">
        <w:rPr>
          <w:rFonts w:ascii="Times New Roman" w:hAnsi="Times New Roman"/>
        </w:rPr>
        <w:fldChar w:fldCharType="begin"/>
      </w:r>
      <w:r w:rsidR="00357ECA">
        <w:rPr>
          <w:rFonts w:ascii="Times New Roman" w:hAnsi="Times New Roman"/>
        </w:rPr>
        <w:instrText xml:space="preserve"> INCLUDEPICTURE  "http://upload.wikimedia.org/wikipedia/hr/thumb/1/19/Luka_(grb).gif/80px-Luka_(grb).gif" \* MERGEFORMATINET </w:instrText>
      </w:r>
      <w:r w:rsidR="00357ECA">
        <w:rPr>
          <w:rFonts w:ascii="Times New Roman" w:hAnsi="Times New Roman"/>
        </w:rPr>
        <w:fldChar w:fldCharType="separate"/>
      </w:r>
      <w:r w:rsidR="009F00D2">
        <w:rPr>
          <w:rFonts w:ascii="Times New Roman" w:hAnsi="Times New Roman"/>
        </w:rPr>
        <w:fldChar w:fldCharType="begin"/>
      </w:r>
      <w:r w:rsidR="009F00D2">
        <w:rPr>
          <w:rFonts w:ascii="Times New Roman" w:hAnsi="Times New Roman"/>
        </w:rPr>
        <w:instrText xml:space="preserve"> INCLUDEPICTURE  "http://upload.wikimedia.org/wikipedia/hr/thumb/1/19/Luka_(grb).gif/80px-Luka_(grb).gif" \* MERGEFORMATINET </w:instrText>
      </w:r>
      <w:r w:rsidR="009F00D2">
        <w:rPr>
          <w:rFonts w:ascii="Times New Roman" w:hAnsi="Times New Roman"/>
        </w:rPr>
        <w:fldChar w:fldCharType="separate"/>
      </w:r>
      <w:r w:rsidR="007E794A">
        <w:rPr>
          <w:rFonts w:ascii="Times New Roman" w:hAnsi="Times New Roman"/>
        </w:rPr>
        <w:fldChar w:fldCharType="begin"/>
      </w:r>
      <w:r w:rsidR="007E794A">
        <w:rPr>
          <w:rFonts w:ascii="Times New Roman" w:hAnsi="Times New Roman"/>
        </w:rPr>
        <w:instrText xml:space="preserve"> INCLUDEPICTURE  "http://upload.wikimedia.org/wikipedia/hr/thumb/1/19/Luka_(grb).gif/80px-Luka_(grb).gif" \* MERGEFORMATINET </w:instrText>
      </w:r>
      <w:r w:rsidR="007E794A">
        <w:rPr>
          <w:rFonts w:ascii="Times New Roman" w:hAnsi="Times New Roman"/>
        </w:rPr>
        <w:fldChar w:fldCharType="separate"/>
      </w:r>
      <w:r w:rsidR="00370708">
        <w:rPr>
          <w:rFonts w:ascii="Times New Roman" w:hAnsi="Times New Roman"/>
        </w:rPr>
        <w:fldChar w:fldCharType="begin"/>
      </w:r>
      <w:r w:rsidR="00370708">
        <w:rPr>
          <w:rFonts w:ascii="Times New Roman" w:hAnsi="Times New Roman"/>
        </w:rPr>
        <w:instrText xml:space="preserve"> INCLUDEPICTURE  "http://upload.wikimedia.org/wikipedia/hr/thumb/1/19/Luka_(grb).gif/80px-Luka_(grb).gif" \* MERGEFORMATINET </w:instrText>
      </w:r>
      <w:r w:rsidR="00370708">
        <w:rPr>
          <w:rFonts w:ascii="Times New Roman" w:hAnsi="Times New Roman"/>
        </w:rPr>
        <w:fldChar w:fldCharType="separate"/>
      </w:r>
      <w:r w:rsidR="00891FD6">
        <w:rPr>
          <w:rFonts w:ascii="Times New Roman" w:hAnsi="Times New Roman"/>
        </w:rPr>
        <w:fldChar w:fldCharType="begin"/>
      </w:r>
      <w:r w:rsidR="00891FD6">
        <w:rPr>
          <w:rFonts w:ascii="Times New Roman" w:hAnsi="Times New Roman"/>
        </w:rPr>
        <w:instrText xml:space="preserve"> INCLUDEPICTURE  "http://upload.wikimedia.org/wikipedia/hr/thumb/1/19/Luka_(grb).gif/80px-Luka_(grb).gif" \* MERGEFORMATINET </w:instrText>
      </w:r>
      <w:r w:rsidR="00891FD6">
        <w:rPr>
          <w:rFonts w:ascii="Times New Roman" w:hAnsi="Times New Roman"/>
        </w:rPr>
        <w:fldChar w:fldCharType="separate"/>
      </w:r>
      <w:r w:rsidR="00172CBF">
        <w:rPr>
          <w:rFonts w:ascii="Times New Roman" w:hAnsi="Times New Roman"/>
        </w:rPr>
        <w:fldChar w:fldCharType="begin"/>
      </w:r>
      <w:r w:rsidR="00172CBF">
        <w:rPr>
          <w:rFonts w:ascii="Times New Roman" w:hAnsi="Times New Roman"/>
        </w:rPr>
        <w:instrText xml:space="preserve"> INCLUDEPICTURE  "http://upload.wikimedia.org/wikipedia/hr/thumb/1/19/Luka_(grb).gif/80px-Luka_(grb).gif" \* MERGEFORMATINET </w:instrText>
      </w:r>
      <w:r w:rsidR="00172CBF">
        <w:rPr>
          <w:rFonts w:ascii="Times New Roman" w:hAnsi="Times New Roman"/>
        </w:rPr>
        <w:fldChar w:fldCharType="separate"/>
      </w:r>
      <w:r w:rsidR="00FB52C1">
        <w:rPr>
          <w:rFonts w:ascii="Times New Roman" w:hAnsi="Times New Roman"/>
        </w:rPr>
        <w:fldChar w:fldCharType="begin"/>
      </w:r>
      <w:r w:rsidR="00FB52C1">
        <w:rPr>
          <w:rFonts w:ascii="Times New Roman" w:hAnsi="Times New Roman"/>
        </w:rPr>
        <w:instrText xml:space="preserve"> INCLUDEPICTURE  "http://upload.wikimedia.org/wikipedia/hr/thumb/1/19/Luka_(grb).gif/80px-Luka_(grb).gif" \* MERGEFORMATINET </w:instrText>
      </w:r>
      <w:r w:rsidR="00FB52C1">
        <w:rPr>
          <w:rFonts w:ascii="Times New Roman" w:hAnsi="Times New Roman"/>
        </w:rPr>
        <w:fldChar w:fldCharType="separate"/>
      </w:r>
      <w:r w:rsidR="00606134">
        <w:rPr>
          <w:rFonts w:ascii="Times New Roman" w:hAnsi="Times New Roman"/>
        </w:rPr>
        <w:fldChar w:fldCharType="begin"/>
      </w:r>
      <w:r w:rsidR="00606134">
        <w:rPr>
          <w:rFonts w:ascii="Times New Roman" w:hAnsi="Times New Roman"/>
        </w:rPr>
        <w:instrText xml:space="preserve"> INCLUDEPICTURE  "http://upload.wikimedia.org/wikipedia/hr/thumb/1/19/Luka_(grb).gif/80px-Luka_(grb).gif" \* MERGEFORMATINET </w:instrText>
      </w:r>
      <w:r w:rsidR="00606134">
        <w:rPr>
          <w:rFonts w:ascii="Times New Roman" w:hAnsi="Times New Roman"/>
        </w:rPr>
        <w:fldChar w:fldCharType="separate"/>
      </w:r>
      <w:r w:rsidR="00510075">
        <w:rPr>
          <w:rFonts w:ascii="Times New Roman" w:hAnsi="Times New Roman"/>
        </w:rPr>
        <w:fldChar w:fldCharType="begin"/>
      </w:r>
      <w:r w:rsidR="00510075">
        <w:rPr>
          <w:rFonts w:ascii="Times New Roman" w:hAnsi="Times New Roman"/>
        </w:rPr>
        <w:instrText xml:space="preserve"> INCLUDEPICTURE  "http://upload.wikimedia.org/wikipedia/hr/thumb/1/19/Luka_(grb).gif/80px-Luka_(grb).gif" \* MERGEFORMATINET </w:instrText>
      </w:r>
      <w:r w:rsidR="00510075">
        <w:rPr>
          <w:rFonts w:ascii="Times New Roman" w:hAnsi="Times New Roman"/>
        </w:rPr>
        <w:fldChar w:fldCharType="separate"/>
      </w:r>
      <w:r w:rsidR="00096028">
        <w:rPr>
          <w:rFonts w:ascii="Times New Roman" w:hAnsi="Times New Roman"/>
        </w:rPr>
        <w:fldChar w:fldCharType="begin"/>
      </w:r>
      <w:r w:rsidR="00096028">
        <w:rPr>
          <w:rFonts w:ascii="Times New Roman" w:hAnsi="Times New Roman"/>
        </w:rPr>
        <w:instrText xml:space="preserve"> INCLUDEPICTURE  "http://upload.wikimedia.org/wikipedia/hr/thumb/1/19/Luka_(grb).gif/80px-Luka_(grb).gif" \* MERGEFORMATINET </w:instrText>
      </w:r>
      <w:r w:rsidR="00096028">
        <w:rPr>
          <w:rFonts w:ascii="Times New Roman" w:hAnsi="Times New Roman"/>
        </w:rPr>
        <w:fldChar w:fldCharType="separate"/>
      </w:r>
      <w:r w:rsidR="000E4BB0">
        <w:rPr>
          <w:rFonts w:ascii="Times New Roman" w:hAnsi="Times New Roman"/>
        </w:rPr>
        <w:fldChar w:fldCharType="begin"/>
      </w:r>
      <w:r w:rsidR="000E4BB0">
        <w:rPr>
          <w:rFonts w:ascii="Times New Roman" w:hAnsi="Times New Roman"/>
        </w:rPr>
        <w:instrText xml:space="preserve"> INCLUDEPICTURE  "http://upload.wikimedia.org/wikipedia/hr/thumb/1/19/Luka_(grb).gif/80px-Luka_(grb).gif" \* MERGEFORMATINET </w:instrText>
      </w:r>
      <w:r w:rsidR="000E4BB0">
        <w:rPr>
          <w:rFonts w:ascii="Times New Roman" w:hAnsi="Times New Roman"/>
        </w:rPr>
        <w:fldChar w:fldCharType="separate"/>
      </w:r>
      <w:r w:rsidR="006A4BB5">
        <w:rPr>
          <w:rFonts w:ascii="Times New Roman" w:hAnsi="Times New Roman"/>
        </w:rPr>
        <w:fldChar w:fldCharType="begin"/>
      </w:r>
      <w:r w:rsidR="006A4BB5">
        <w:rPr>
          <w:rFonts w:ascii="Times New Roman" w:hAnsi="Times New Roman"/>
        </w:rPr>
        <w:instrText xml:space="preserve"> INCLUDEPICTURE  "http://upload.wikimedia.org/wikipedia/hr/thumb/1/19/Luka_(grb).gif/80px-Luka_(grb).gif" \* MERGEFORMATINET </w:instrText>
      </w:r>
      <w:r w:rsidR="006A4BB5">
        <w:rPr>
          <w:rFonts w:ascii="Times New Roman" w:hAnsi="Times New Roman"/>
        </w:rPr>
        <w:fldChar w:fldCharType="separate"/>
      </w:r>
      <w:r w:rsidR="007655AA">
        <w:rPr>
          <w:rFonts w:ascii="Times New Roman" w:hAnsi="Times New Roman"/>
        </w:rPr>
        <w:fldChar w:fldCharType="begin"/>
      </w:r>
      <w:r w:rsidR="007655AA">
        <w:rPr>
          <w:rFonts w:ascii="Times New Roman" w:hAnsi="Times New Roman"/>
        </w:rPr>
        <w:instrText xml:space="preserve"> INCLUDEPICTURE  "http://upload.wikimedia.org/wikipedia/hr/thumb/1/19/Luka_(grb).gif/80px-Luka_(grb).gif" \* MERGEFORMATINET </w:instrText>
      </w:r>
      <w:r w:rsidR="007655AA">
        <w:rPr>
          <w:rFonts w:ascii="Times New Roman" w:hAnsi="Times New Roman"/>
        </w:rPr>
        <w:fldChar w:fldCharType="separate"/>
      </w:r>
      <w:r w:rsidR="00F30CC2">
        <w:rPr>
          <w:rFonts w:ascii="Times New Roman" w:hAnsi="Times New Roman"/>
        </w:rPr>
        <w:fldChar w:fldCharType="begin"/>
      </w:r>
      <w:r w:rsidR="00F30CC2">
        <w:rPr>
          <w:rFonts w:ascii="Times New Roman" w:hAnsi="Times New Roman"/>
        </w:rPr>
        <w:instrText xml:space="preserve"> INCLUDEPICTURE  "http://upload.wikimedia.org/wikipedia/hr/thumb/1/19/Luka_(grb).gif/80px-Luka_(grb).gif" \* MERGEFORMATINET </w:instrText>
      </w:r>
      <w:r w:rsidR="00F30CC2">
        <w:rPr>
          <w:rFonts w:ascii="Times New Roman" w:hAnsi="Times New Roman"/>
        </w:rPr>
        <w:fldChar w:fldCharType="separate"/>
      </w:r>
      <w:r w:rsidR="000E150B">
        <w:rPr>
          <w:rFonts w:ascii="Times New Roman" w:hAnsi="Times New Roman"/>
        </w:rPr>
        <w:fldChar w:fldCharType="begin"/>
      </w:r>
      <w:r w:rsidR="000E150B">
        <w:rPr>
          <w:rFonts w:ascii="Times New Roman" w:hAnsi="Times New Roman"/>
        </w:rPr>
        <w:instrText xml:space="preserve"> INCLUDEPICTURE  "http://upload.wikimedia.org/wikipedia/hr/thumb/1/19/Luka_(grb).gif/80px-Luka_(grb).gif" \* MERGEFORMATINET </w:instrText>
      </w:r>
      <w:r w:rsidR="000E150B">
        <w:rPr>
          <w:rFonts w:ascii="Times New Roman" w:hAnsi="Times New Roman"/>
        </w:rPr>
        <w:fldChar w:fldCharType="separate"/>
      </w:r>
      <w:r w:rsidR="00570614">
        <w:rPr>
          <w:rFonts w:ascii="Times New Roman" w:hAnsi="Times New Roman"/>
        </w:rPr>
        <w:fldChar w:fldCharType="begin"/>
      </w:r>
      <w:r w:rsidR="00570614">
        <w:rPr>
          <w:rFonts w:ascii="Times New Roman" w:hAnsi="Times New Roman"/>
        </w:rPr>
        <w:instrText xml:space="preserve"> INCLUDEPICTURE  "http://upload.wikimedia.org/wikipedia/hr/thumb/1/19/Luka_(grb).gif/80px-Luka_(grb).gif" \* MERGEFORMATINET </w:instrText>
      </w:r>
      <w:r w:rsidR="00570614">
        <w:rPr>
          <w:rFonts w:ascii="Times New Roman" w:hAnsi="Times New Roman"/>
        </w:rPr>
        <w:fldChar w:fldCharType="separate"/>
      </w:r>
      <w:r w:rsidR="009A0C53">
        <w:rPr>
          <w:rFonts w:ascii="Times New Roman" w:hAnsi="Times New Roman"/>
        </w:rPr>
        <w:fldChar w:fldCharType="begin"/>
      </w:r>
      <w:r w:rsidR="009A0C53">
        <w:rPr>
          <w:rFonts w:ascii="Times New Roman" w:hAnsi="Times New Roman"/>
        </w:rPr>
        <w:instrText xml:space="preserve"> INCLUDEPICTURE  "http://upload.wikimedia.org/wikipedia/hr/thumb/1/19/Luka_(grb).gif/80px-Luka_(grb).gif" \* MERGEFORMATINET </w:instrText>
      </w:r>
      <w:r w:rsidR="009A0C53">
        <w:rPr>
          <w:rFonts w:ascii="Times New Roman" w:hAnsi="Times New Roman"/>
        </w:rPr>
        <w:fldChar w:fldCharType="separate"/>
      </w:r>
      <w:r w:rsidR="00A71004">
        <w:rPr>
          <w:rFonts w:ascii="Times New Roman" w:hAnsi="Times New Roman"/>
        </w:rPr>
        <w:fldChar w:fldCharType="begin"/>
      </w:r>
      <w:r w:rsidR="00A71004">
        <w:rPr>
          <w:rFonts w:ascii="Times New Roman" w:hAnsi="Times New Roman"/>
        </w:rPr>
        <w:instrText xml:space="preserve"> INCLUDEPICTURE  "http://upload.wikimedia.org/wikipedia/hr/thumb/1/19/Luka_(grb).gif/80px-Luka_(grb).gif" \* MERGEFORMATINET </w:instrText>
      </w:r>
      <w:r w:rsidR="00A71004">
        <w:rPr>
          <w:rFonts w:ascii="Times New Roman" w:hAnsi="Times New Roman"/>
        </w:rPr>
        <w:fldChar w:fldCharType="separate"/>
      </w:r>
      <w:r w:rsidR="00123860">
        <w:rPr>
          <w:rFonts w:ascii="Times New Roman" w:hAnsi="Times New Roman"/>
        </w:rPr>
        <w:fldChar w:fldCharType="begin"/>
      </w:r>
      <w:r w:rsidR="00123860">
        <w:rPr>
          <w:rFonts w:ascii="Times New Roman" w:hAnsi="Times New Roman"/>
        </w:rPr>
        <w:instrText xml:space="preserve"> INCLUDEPICTURE  "http://upload.wikimedia.org/wikipedia/hr/thumb/1/19/Luka_(grb).gif/80px-Luka_(grb).gif" \* MERGEFORMATINET </w:instrText>
      </w:r>
      <w:r w:rsidR="00123860">
        <w:rPr>
          <w:rFonts w:ascii="Times New Roman" w:hAnsi="Times New Roman"/>
        </w:rPr>
        <w:fldChar w:fldCharType="separate"/>
      </w:r>
      <w:r w:rsidR="001A3DE6">
        <w:rPr>
          <w:rFonts w:ascii="Times New Roman" w:hAnsi="Times New Roman"/>
        </w:rPr>
        <w:fldChar w:fldCharType="begin"/>
      </w:r>
      <w:r w:rsidR="001A3DE6">
        <w:rPr>
          <w:rFonts w:ascii="Times New Roman" w:hAnsi="Times New Roman"/>
        </w:rPr>
        <w:instrText xml:space="preserve"> INCLUDEPICTURE  "http://upload.wikimedia.org/wikipedia/hr/thumb/1/19/Luka_(grb).gif/80px-Luka_(grb).gif" \* MERGEFORMATINET </w:instrText>
      </w:r>
      <w:r w:rsidR="001A3DE6">
        <w:rPr>
          <w:rFonts w:ascii="Times New Roman" w:hAnsi="Times New Roman"/>
        </w:rPr>
        <w:fldChar w:fldCharType="separate"/>
      </w:r>
      <w:r w:rsidR="00B071C7">
        <w:rPr>
          <w:rFonts w:ascii="Times New Roman" w:hAnsi="Times New Roman"/>
        </w:rPr>
        <w:fldChar w:fldCharType="begin"/>
      </w:r>
      <w:r w:rsidR="00B071C7">
        <w:rPr>
          <w:rFonts w:ascii="Times New Roman" w:hAnsi="Times New Roman"/>
        </w:rPr>
        <w:instrText xml:space="preserve"> INCLUDEPICTURE  "http://upload.wikimedia.org/wikipedia/hr/thumb/1/19/Luka_(grb).gif/80px-Luka_(grb).gif" \* MERGEFORMATINET </w:instrText>
      </w:r>
      <w:r w:rsidR="00B071C7">
        <w:rPr>
          <w:rFonts w:ascii="Times New Roman" w:hAnsi="Times New Roman"/>
        </w:rPr>
        <w:fldChar w:fldCharType="separate"/>
      </w:r>
      <w:r w:rsidR="009B2559">
        <w:rPr>
          <w:rFonts w:ascii="Times New Roman" w:hAnsi="Times New Roman"/>
        </w:rPr>
        <w:fldChar w:fldCharType="begin"/>
      </w:r>
      <w:r w:rsidR="009B2559">
        <w:rPr>
          <w:rFonts w:ascii="Times New Roman" w:hAnsi="Times New Roman"/>
        </w:rPr>
        <w:instrText xml:space="preserve"> INCLUDEPICTURE  "http://upload.wikimedia.org/wikipedia/hr/thumb/1/19/Luka_(grb).gif/80px-Luka_(grb).gif" \* MERGEFORMATINET </w:instrText>
      </w:r>
      <w:r w:rsidR="009B2559">
        <w:rPr>
          <w:rFonts w:ascii="Times New Roman" w:hAnsi="Times New Roman"/>
        </w:rPr>
        <w:fldChar w:fldCharType="separate"/>
      </w:r>
      <w:r w:rsidR="002A2B32">
        <w:rPr>
          <w:rFonts w:ascii="Times New Roman" w:hAnsi="Times New Roman"/>
        </w:rPr>
        <w:fldChar w:fldCharType="begin"/>
      </w:r>
      <w:r w:rsidR="002A2B32">
        <w:rPr>
          <w:rFonts w:ascii="Times New Roman" w:hAnsi="Times New Roman"/>
        </w:rPr>
        <w:instrText xml:space="preserve"> INCLUDEPICTURE  "http://upload.wikimedia.org/wikipedia/hr/thumb/1/19/Luka_(grb).gif/80px-Luka_(grb).gif" \* MERGEFORMATINET </w:instrText>
      </w:r>
      <w:r w:rsidR="002A2B32">
        <w:rPr>
          <w:rFonts w:ascii="Times New Roman" w:hAnsi="Times New Roman"/>
        </w:rPr>
        <w:fldChar w:fldCharType="separate"/>
      </w:r>
      <w:r w:rsidR="00207C61">
        <w:rPr>
          <w:rFonts w:ascii="Times New Roman" w:hAnsi="Times New Roman"/>
        </w:rPr>
        <w:fldChar w:fldCharType="begin"/>
      </w:r>
      <w:r w:rsidR="00207C61">
        <w:rPr>
          <w:rFonts w:ascii="Times New Roman" w:hAnsi="Times New Roman"/>
        </w:rPr>
        <w:instrText xml:space="preserve"> INCLUDEPICTURE  "http://upload.wikimedia.org/wikipedia/hr/thumb/1/19/Luka_(grb).gif/80px-Luka_(grb).gif" \* MERGEFORMATINET </w:instrText>
      </w:r>
      <w:r w:rsidR="00207C61">
        <w:rPr>
          <w:rFonts w:ascii="Times New Roman" w:hAnsi="Times New Roman"/>
        </w:rPr>
        <w:fldChar w:fldCharType="separate"/>
      </w:r>
      <w:r w:rsidR="0053123A">
        <w:rPr>
          <w:rFonts w:ascii="Times New Roman" w:hAnsi="Times New Roman"/>
        </w:rPr>
        <w:fldChar w:fldCharType="begin"/>
      </w:r>
      <w:r w:rsidR="0053123A">
        <w:rPr>
          <w:rFonts w:ascii="Times New Roman" w:hAnsi="Times New Roman"/>
        </w:rPr>
        <w:instrText xml:space="preserve"> INCLUDEPICTURE  "http://upload.wikimedia.org/wikipedia/hr/thumb/1/19/Luka_(grb).gif/80px-Luka_(grb).gif" \* MERGEFORMATINET </w:instrText>
      </w:r>
      <w:r w:rsidR="0053123A">
        <w:rPr>
          <w:rFonts w:ascii="Times New Roman" w:hAnsi="Times New Roman"/>
        </w:rPr>
        <w:fldChar w:fldCharType="separate"/>
      </w:r>
      <w:r w:rsidR="003B3392">
        <w:rPr>
          <w:rFonts w:ascii="Times New Roman" w:hAnsi="Times New Roman"/>
        </w:rPr>
        <w:fldChar w:fldCharType="begin"/>
      </w:r>
      <w:r w:rsidR="003B3392">
        <w:rPr>
          <w:rFonts w:ascii="Times New Roman" w:hAnsi="Times New Roman"/>
        </w:rPr>
        <w:instrText xml:space="preserve"> INCLUDEPICTURE  "http://upload.wikimedia.org/wikipedia/hr/thumb/1/19/Luka_(grb).gif/80px-Luka_(grb).gif" \* MERGEFORMATINET </w:instrText>
      </w:r>
      <w:r w:rsidR="003B3392">
        <w:rPr>
          <w:rFonts w:ascii="Times New Roman" w:hAnsi="Times New Roman"/>
        </w:rPr>
        <w:fldChar w:fldCharType="separate"/>
      </w:r>
      <w:r w:rsidR="005A5696">
        <w:rPr>
          <w:rFonts w:ascii="Times New Roman" w:hAnsi="Times New Roman"/>
        </w:rPr>
        <w:fldChar w:fldCharType="begin"/>
      </w:r>
      <w:r w:rsidR="005A5696">
        <w:rPr>
          <w:rFonts w:ascii="Times New Roman" w:hAnsi="Times New Roman"/>
        </w:rPr>
        <w:instrText xml:space="preserve"> INCLUDEPICTURE  "http://upload.wikimedia.org/wikipedia/hr/thumb/1/19/Luka_(grb).gif/80px-Luka_(grb).gif" \* MERGEFORMATINET </w:instrText>
      </w:r>
      <w:r w:rsidR="005A5696">
        <w:rPr>
          <w:rFonts w:ascii="Times New Roman" w:hAnsi="Times New Roman"/>
        </w:rPr>
        <w:fldChar w:fldCharType="separate"/>
      </w:r>
      <w:r w:rsidR="00E21F4C">
        <w:rPr>
          <w:rFonts w:ascii="Times New Roman" w:hAnsi="Times New Roman"/>
        </w:rPr>
        <w:fldChar w:fldCharType="begin"/>
      </w:r>
      <w:r w:rsidR="00E21F4C">
        <w:rPr>
          <w:rFonts w:ascii="Times New Roman" w:hAnsi="Times New Roman"/>
        </w:rPr>
        <w:instrText xml:space="preserve"> </w:instrText>
      </w:r>
      <w:r w:rsidR="00E21F4C">
        <w:rPr>
          <w:rFonts w:ascii="Times New Roman" w:hAnsi="Times New Roman"/>
        </w:rPr>
        <w:instrText>INCLUDEPICTURE  "http://upload.wikimedia.</w:instrText>
      </w:r>
      <w:r w:rsidR="00E21F4C">
        <w:rPr>
          <w:rFonts w:ascii="Times New Roman" w:hAnsi="Times New Roman"/>
        </w:rPr>
        <w:instrText>org/wikipedia/hr/thumb/1/19/Luka_(grb).gif/80px-Luka_(grb).gif" \* MERGEFORMATINET</w:instrText>
      </w:r>
      <w:r w:rsidR="00E21F4C">
        <w:rPr>
          <w:rFonts w:ascii="Times New Roman" w:hAnsi="Times New Roman"/>
        </w:rPr>
        <w:instrText xml:space="preserve"> </w:instrText>
      </w:r>
      <w:r w:rsidR="00E21F4C">
        <w:rPr>
          <w:rFonts w:ascii="Times New Roman" w:hAnsi="Times New Roman"/>
        </w:rPr>
        <w:fldChar w:fldCharType="separate"/>
      </w:r>
      <w:r w:rsidR="00E21F4C">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uka (grb).gif" style="width:33.75pt;height:44.25pt">
            <v:imagedata r:id="rId6" r:href="rId7"/>
          </v:shape>
        </w:pict>
      </w:r>
      <w:r w:rsidR="00E21F4C">
        <w:rPr>
          <w:rFonts w:ascii="Times New Roman" w:hAnsi="Times New Roman"/>
        </w:rPr>
        <w:fldChar w:fldCharType="end"/>
      </w:r>
      <w:r w:rsidR="005A5696">
        <w:rPr>
          <w:rFonts w:ascii="Times New Roman" w:hAnsi="Times New Roman"/>
        </w:rPr>
        <w:fldChar w:fldCharType="end"/>
      </w:r>
      <w:r w:rsidR="003B3392">
        <w:rPr>
          <w:rFonts w:ascii="Times New Roman" w:hAnsi="Times New Roman"/>
        </w:rPr>
        <w:fldChar w:fldCharType="end"/>
      </w:r>
      <w:r w:rsidR="0053123A">
        <w:rPr>
          <w:rFonts w:ascii="Times New Roman" w:hAnsi="Times New Roman"/>
        </w:rPr>
        <w:fldChar w:fldCharType="end"/>
      </w:r>
      <w:r w:rsidR="00207C61">
        <w:rPr>
          <w:rFonts w:ascii="Times New Roman" w:hAnsi="Times New Roman"/>
        </w:rPr>
        <w:fldChar w:fldCharType="end"/>
      </w:r>
      <w:r w:rsidR="002A2B32">
        <w:rPr>
          <w:rFonts w:ascii="Times New Roman" w:hAnsi="Times New Roman"/>
        </w:rPr>
        <w:fldChar w:fldCharType="end"/>
      </w:r>
      <w:r w:rsidR="009B2559">
        <w:rPr>
          <w:rFonts w:ascii="Times New Roman" w:hAnsi="Times New Roman"/>
        </w:rPr>
        <w:fldChar w:fldCharType="end"/>
      </w:r>
      <w:r w:rsidR="00B071C7">
        <w:rPr>
          <w:rFonts w:ascii="Times New Roman" w:hAnsi="Times New Roman"/>
        </w:rPr>
        <w:fldChar w:fldCharType="end"/>
      </w:r>
      <w:r w:rsidR="001A3DE6">
        <w:rPr>
          <w:rFonts w:ascii="Times New Roman" w:hAnsi="Times New Roman"/>
        </w:rPr>
        <w:fldChar w:fldCharType="end"/>
      </w:r>
      <w:r w:rsidR="00123860">
        <w:rPr>
          <w:rFonts w:ascii="Times New Roman" w:hAnsi="Times New Roman"/>
        </w:rPr>
        <w:fldChar w:fldCharType="end"/>
      </w:r>
      <w:r w:rsidR="00A71004">
        <w:rPr>
          <w:rFonts w:ascii="Times New Roman" w:hAnsi="Times New Roman"/>
        </w:rPr>
        <w:fldChar w:fldCharType="end"/>
      </w:r>
      <w:r w:rsidR="009A0C53">
        <w:rPr>
          <w:rFonts w:ascii="Times New Roman" w:hAnsi="Times New Roman"/>
        </w:rPr>
        <w:fldChar w:fldCharType="end"/>
      </w:r>
      <w:r w:rsidR="00570614">
        <w:rPr>
          <w:rFonts w:ascii="Times New Roman" w:hAnsi="Times New Roman"/>
        </w:rPr>
        <w:fldChar w:fldCharType="end"/>
      </w:r>
      <w:r w:rsidR="000E150B">
        <w:rPr>
          <w:rFonts w:ascii="Times New Roman" w:hAnsi="Times New Roman"/>
        </w:rPr>
        <w:fldChar w:fldCharType="end"/>
      </w:r>
      <w:r w:rsidR="00F30CC2">
        <w:rPr>
          <w:rFonts w:ascii="Times New Roman" w:hAnsi="Times New Roman"/>
        </w:rPr>
        <w:fldChar w:fldCharType="end"/>
      </w:r>
      <w:r w:rsidR="007655AA">
        <w:rPr>
          <w:rFonts w:ascii="Times New Roman" w:hAnsi="Times New Roman"/>
        </w:rPr>
        <w:fldChar w:fldCharType="end"/>
      </w:r>
      <w:r w:rsidR="006A4BB5">
        <w:rPr>
          <w:rFonts w:ascii="Times New Roman" w:hAnsi="Times New Roman"/>
        </w:rPr>
        <w:fldChar w:fldCharType="end"/>
      </w:r>
      <w:r w:rsidR="000E4BB0">
        <w:rPr>
          <w:rFonts w:ascii="Times New Roman" w:hAnsi="Times New Roman"/>
        </w:rPr>
        <w:fldChar w:fldCharType="end"/>
      </w:r>
      <w:r w:rsidR="00096028">
        <w:rPr>
          <w:rFonts w:ascii="Times New Roman" w:hAnsi="Times New Roman"/>
        </w:rPr>
        <w:fldChar w:fldCharType="end"/>
      </w:r>
      <w:r w:rsidR="00510075">
        <w:rPr>
          <w:rFonts w:ascii="Times New Roman" w:hAnsi="Times New Roman"/>
        </w:rPr>
        <w:fldChar w:fldCharType="end"/>
      </w:r>
      <w:r w:rsidR="00606134">
        <w:rPr>
          <w:rFonts w:ascii="Times New Roman" w:hAnsi="Times New Roman"/>
        </w:rPr>
        <w:fldChar w:fldCharType="end"/>
      </w:r>
      <w:r w:rsidR="00FB52C1">
        <w:rPr>
          <w:rFonts w:ascii="Times New Roman" w:hAnsi="Times New Roman"/>
        </w:rPr>
        <w:fldChar w:fldCharType="end"/>
      </w:r>
      <w:r w:rsidR="00172CBF">
        <w:rPr>
          <w:rFonts w:ascii="Times New Roman" w:hAnsi="Times New Roman"/>
        </w:rPr>
        <w:fldChar w:fldCharType="end"/>
      </w:r>
      <w:r w:rsidR="00891FD6">
        <w:rPr>
          <w:rFonts w:ascii="Times New Roman" w:hAnsi="Times New Roman"/>
        </w:rPr>
        <w:fldChar w:fldCharType="end"/>
      </w:r>
      <w:r w:rsidR="00370708">
        <w:rPr>
          <w:rFonts w:ascii="Times New Roman" w:hAnsi="Times New Roman"/>
        </w:rPr>
        <w:fldChar w:fldCharType="end"/>
      </w:r>
      <w:r w:rsidR="007E794A">
        <w:rPr>
          <w:rFonts w:ascii="Times New Roman" w:hAnsi="Times New Roman"/>
        </w:rPr>
        <w:fldChar w:fldCharType="end"/>
      </w:r>
      <w:r w:rsidR="009F00D2">
        <w:rPr>
          <w:rFonts w:ascii="Times New Roman" w:hAnsi="Times New Roman"/>
        </w:rPr>
        <w:fldChar w:fldCharType="end"/>
      </w:r>
      <w:r w:rsidR="00357ECA">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Pr="00CB5775">
        <w:rPr>
          <w:rFonts w:ascii="Times New Roman" w:hAnsi="Times New Roman"/>
        </w:rPr>
        <w:fldChar w:fldCharType="end"/>
      </w:r>
    </w:p>
    <w:p w:rsidR="0071198D" w:rsidRDefault="0071198D" w:rsidP="0071198D">
      <w:pPr>
        <w:jc w:val="center"/>
        <w:rPr>
          <w:rFonts w:ascii="Times New Roman" w:hAnsi="Times New Roman"/>
        </w:rPr>
      </w:pPr>
      <w:r>
        <w:rPr>
          <w:rFonts w:ascii="Times New Roman" w:hAnsi="Times New Roman"/>
          <w:b/>
        </w:rPr>
        <w:t>_________________</w:t>
      </w:r>
      <w:r w:rsidRPr="00CB5775">
        <w:rPr>
          <w:rFonts w:ascii="Times New Roman" w:hAnsi="Times New Roman"/>
        </w:rPr>
        <w:t>_____________________</w:t>
      </w:r>
    </w:p>
    <w:p w:rsidR="0071198D" w:rsidRPr="00FC7CC8" w:rsidRDefault="0071198D" w:rsidP="0071198D">
      <w:pPr>
        <w:jc w:val="center"/>
        <w:rPr>
          <w:rFonts w:cs="Calibri"/>
          <w:b/>
          <w:sz w:val="28"/>
          <w:szCs w:val="28"/>
        </w:rPr>
      </w:pPr>
      <w:r w:rsidRPr="00FC7CC8">
        <w:rPr>
          <w:rFonts w:cs="Calibri"/>
          <w:b/>
          <w:sz w:val="28"/>
          <w:szCs w:val="28"/>
        </w:rPr>
        <w:t>Z A P I S N I K</w:t>
      </w:r>
    </w:p>
    <w:p w:rsidR="0071198D" w:rsidRPr="00FC7CC8" w:rsidRDefault="00A50A24" w:rsidP="0071198D">
      <w:pPr>
        <w:spacing w:after="0" w:line="240" w:lineRule="auto"/>
        <w:ind w:left="-57" w:right="-57"/>
        <w:jc w:val="center"/>
        <w:rPr>
          <w:rFonts w:cs="Calibri"/>
          <w:b/>
          <w:sz w:val="24"/>
          <w:szCs w:val="24"/>
        </w:rPr>
      </w:pPr>
      <w:r>
        <w:rPr>
          <w:rFonts w:cs="Calibri"/>
          <w:b/>
          <w:sz w:val="24"/>
          <w:szCs w:val="24"/>
        </w:rPr>
        <w:t>5</w:t>
      </w:r>
      <w:r w:rsidR="0071198D" w:rsidRPr="00FC7CC8">
        <w:rPr>
          <w:rFonts w:cs="Calibri"/>
          <w:b/>
          <w:sz w:val="24"/>
          <w:szCs w:val="24"/>
        </w:rPr>
        <w:t xml:space="preserve">. </w:t>
      </w:r>
      <w:r w:rsidR="0071198D">
        <w:rPr>
          <w:rFonts w:cs="Calibri"/>
          <w:b/>
          <w:sz w:val="24"/>
          <w:szCs w:val="24"/>
        </w:rPr>
        <w:t>s</w:t>
      </w:r>
      <w:r w:rsidR="0071198D" w:rsidRPr="00FC7CC8">
        <w:rPr>
          <w:rFonts w:cs="Calibri"/>
          <w:b/>
          <w:sz w:val="24"/>
          <w:szCs w:val="24"/>
        </w:rPr>
        <w:t xml:space="preserve">jednice Općinskog vijeća Općine Luka, </w:t>
      </w:r>
    </w:p>
    <w:p w:rsidR="0071198D" w:rsidRDefault="0071198D" w:rsidP="0071198D">
      <w:pPr>
        <w:spacing w:after="0" w:line="240" w:lineRule="auto"/>
        <w:ind w:left="-57" w:right="-57"/>
        <w:jc w:val="center"/>
        <w:rPr>
          <w:rFonts w:cs="Calibri"/>
          <w:b/>
          <w:sz w:val="24"/>
          <w:szCs w:val="24"/>
        </w:rPr>
      </w:pPr>
      <w:r>
        <w:rPr>
          <w:rFonts w:cs="Calibri"/>
          <w:b/>
          <w:sz w:val="24"/>
          <w:szCs w:val="24"/>
        </w:rPr>
        <w:t xml:space="preserve">održane dana </w:t>
      </w:r>
      <w:r w:rsidR="00A50A24">
        <w:rPr>
          <w:rFonts w:cs="Calibri"/>
          <w:b/>
          <w:sz w:val="24"/>
          <w:szCs w:val="24"/>
        </w:rPr>
        <w:t>28</w:t>
      </w:r>
      <w:r w:rsidRPr="00FC7CC8">
        <w:rPr>
          <w:rFonts w:cs="Calibri"/>
          <w:b/>
          <w:sz w:val="24"/>
          <w:szCs w:val="24"/>
        </w:rPr>
        <w:t>.</w:t>
      </w:r>
      <w:r>
        <w:rPr>
          <w:rFonts w:cs="Calibri"/>
          <w:b/>
          <w:sz w:val="24"/>
          <w:szCs w:val="24"/>
        </w:rPr>
        <w:t xml:space="preserve"> </w:t>
      </w:r>
      <w:r w:rsidR="00A50A24">
        <w:rPr>
          <w:rFonts w:cs="Calibri"/>
          <w:b/>
          <w:sz w:val="24"/>
          <w:szCs w:val="24"/>
        </w:rPr>
        <w:t>studenog</w:t>
      </w:r>
      <w:r>
        <w:rPr>
          <w:rFonts w:cs="Calibri"/>
          <w:b/>
          <w:sz w:val="24"/>
          <w:szCs w:val="24"/>
        </w:rPr>
        <w:t xml:space="preserve"> 2025. godine </w:t>
      </w:r>
      <w:r w:rsidRPr="00FC7CC8">
        <w:rPr>
          <w:rFonts w:cs="Calibri"/>
          <w:b/>
          <w:sz w:val="24"/>
          <w:szCs w:val="24"/>
        </w:rPr>
        <w:t xml:space="preserve">u </w:t>
      </w:r>
      <w:r>
        <w:rPr>
          <w:rFonts w:cs="Calibri"/>
          <w:b/>
          <w:sz w:val="24"/>
          <w:szCs w:val="24"/>
        </w:rPr>
        <w:t xml:space="preserve">prostorijama </w:t>
      </w:r>
    </w:p>
    <w:p w:rsidR="0071198D" w:rsidRDefault="00214B45" w:rsidP="0071198D">
      <w:pPr>
        <w:spacing w:after="0" w:line="240" w:lineRule="auto"/>
        <w:ind w:left="-57" w:right="-57"/>
        <w:jc w:val="center"/>
        <w:rPr>
          <w:rFonts w:cs="Calibri"/>
          <w:b/>
          <w:sz w:val="24"/>
          <w:szCs w:val="24"/>
        </w:rPr>
      </w:pPr>
      <w:r>
        <w:rPr>
          <w:rFonts w:cs="Calibri"/>
          <w:b/>
          <w:sz w:val="24"/>
          <w:szCs w:val="24"/>
        </w:rPr>
        <w:t xml:space="preserve">stare zgrade Osnovne škole </w:t>
      </w:r>
      <w:r w:rsidR="0071198D">
        <w:rPr>
          <w:rFonts w:cs="Calibri"/>
          <w:b/>
          <w:sz w:val="24"/>
          <w:szCs w:val="24"/>
        </w:rPr>
        <w:t>u Luki</w:t>
      </w:r>
      <w:r w:rsidR="0071198D" w:rsidRPr="00FC7CC8">
        <w:rPr>
          <w:rFonts w:cs="Calibri"/>
          <w:b/>
          <w:sz w:val="24"/>
          <w:szCs w:val="24"/>
        </w:rPr>
        <w:t xml:space="preserve">, Trg svetog Roka </w:t>
      </w:r>
      <w:r>
        <w:rPr>
          <w:rFonts w:cs="Calibri"/>
          <w:b/>
          <w:sz w:val="24"/>
          <w:szCs w:val="24"/>
        </w:rPr>
        <w:t>3</w:t>
      </w:r>
    </w:p>
    <w:p w:rsidR="0071198D" w:rsidRDefault="0071198D" w:rsidP="0071198D">
      <w:pPr>
        <w:spacing w:after="0" w:line="240" w:lineRule="auto"/>
        <w:ind w:left="-57" w:right="-57"/>
        <w:jc w:val="center"/>
        <w:rPr>
          <w:rFonts w:cs="Calibri"/>
          <w:b/>
          <w:sz w:val="24"/>
          <w:szCs w:val="24"/>
        </w:rPr>
      </w:pPr>
    </w:p>
    <w:p w:rsidR="0071198D" w:rsidRPr="00852C2E" w:rsidRDefault="0071198D" w:rsidP="0071198D">
      <w:pPr>
        <w:spacing w:after="0" w:line="240" w:lineRule="auto"/>
        <w:ind w:left="-57" w:right="-57"/>
        <w:jc w:val="both"/>
        <w:rPr>
          <w:rFonts w:cs="Calibri"/>
          <w:b/>
        </w:rPr>
      </w:pPr>
      <w:r w:rsidRPr="00852C2E">
        <w:rPr>
          <w:rFonts w:cs="Calibri"/>
          <w:b/>
        </w:rPr>
        <w:t>Prisutni članovi Općinskog vijeća:</w:t>
      </w:r>
    </w:p>
    <w:p w:rsidR="0071198D" w:rsidRDefault="0071198D" w:rsidP="0071198D">
      <w:pPr>
        <w:spacing w:after="0"/>
        <w:ind w:right="-57"/>
        <w:jc w:val="both"/>
        <w:rPr>
          <w:rFonts w:cs="Calibri"/>
        </w:rPr>
      </w:pPr>
      <w:r w:rsidRPr="00852C2E">
        <w:rPr>
          <w:rFonts w:cs="Calibri"/>
        </w:rPr>
        <w:t xml:space="preserve">1. </w:t>
      </w:r>
      <w:r>
        <w:rPr>
          <w:rFonts w:cs="Calibri"/>
        </w:rPr>
        <w:t>Krešimir Tuđman,</w:t>
      </w:r>
      <w:r>
        <w:rPr>
          <w:rFonts w:cs="Calibri"/>
        </w:rPr>
        <w:tab/>
      </w:r>
      <w:r>
        <w:rPr>
          <w:rFonts w:cs="Calibri"/>
        </w:rPr>
        <w:tab/>
        <w:t>4. Dubravko Mudrinić,</w:t>
      </w:r>
      <w:r>
        <w:rPr>
          <w:rFonts w:cs="Calibri"/>
        </w:rPr>
        <w:tab/>
      </w:r>
      <w:r>
        <w:rPr>
          <w:rFonts w:cs="Calibri"/>
        </w:rPr>
        <w:tab/>
      </w:r>
      <w:r w:rsidR="004F74B1">
        <w:rPr>
          <w:rFonts w:cs="Calibri"/>
        </w:rPr>
        <w:t>7. Nikolina Halambek,</w:t>
      </w:r>
    </w:p>
    <w:p w:rsidR="0071198D" w:rsidRDefault="0071198D" w:rsidP="0071198D">
      <w:pPr>
        <w:spacing w:after="0"/>
        <w:ind w:right="-57"/>
        <w:jc w:val="both"/>
        <w:rPr>
          <w:rFonts w:cs="Calibri"/>
        </w:rPr>
      </w:pPr>
      <w:r>
        <w:rPr>
          <w:rFonts w:cs="Calibri"/>
        </w:rPr>
        <w:t>2. Željko Kostanjčar,</w:t>
      </w:r>
      <w:r>
        <w:rPr>
          <w:rFonts w:cs="Calibri"/>
        </w:rPr>
        <w:tab/>
      </w:r>
      <w:r>
        <w:rPr>
          <w:rFonts w:cs="Calibri"/>
        </w:rPr>
        <w:tab/>
        <w:t>5. Mari</w:t>
      </w:r>
      <w:r w:rsidR="00C1092A">
        <w:rPr>
          <w:rFonts w:cs="Calibri"/>
        </w:rPr>
        <w:t>jana Halambek,</w:t>
      </w:r>
      <w:r w:rsidR="00C1092A">
        <w:rPr>
          <w:rFonts w:cs="Calibri"/>
        </w:rPr>
        <w:tab/>
      </w:r>
      <w:r w:rsidR="004F74B1">
        <w:rPr>
          <w:rFonts w:cs="Calibri"/>
        </w:rPr>
        <w:tab/>
        <w:t>8. Tomislav Ferenčak.</w:t>
      </w:r>
      <w:r w:rsidR="00C1092A">
        <w:rPr>
          <w:rFonts w:cs="Calibri"/>
        </w:rPr>
        <w:tab/>
      </w:r>
    </w:p>
    <w:p w:rsidR="0071198D" w:rsidRDefault="0071198D" w:rsidP="00A50A24">
      <w:pPr>
        <w:tabs>
          <w:tab w:val="left" w:pos="708"/>
          <w:tab w:val="left" w:pos="1416"/>
          <w:tab w:val="left" w:pos="2124"/>
          <w:tab w:val="left" w:pos="2832"/>
          <w:tab w:val="left" w:pos="3540"/>
          <w:tab w:val="left" w:pos="4248"/>
          <w:tab w:val="left" w:pos="4956"/>
          <w:tab w:val="left" w:pos="5745"/>
        </w:tabs>
        <w:spacing w:after="0"/>
        <w:ind w:right="-57"/>
        <w:jc w:val="both"/>
        <w:rPr>
          <w:rFonts w:cs="Calibri"/>
        </w:rPr>
      </w:pPr>
      <w:r>
        <w:rPr>
          <w:rFonts w:cs="Calibri"/>
        </w:rPr>
        <w:t>3. Mladen Božić,</w:t>
      </w:r>
      <w:r>
        <w:rPr>
          <w:rFonts w:cs="Calibri"/>
        </w:rPr>
        <w:tab/>
      </w:r>
      <w:r>
        <w:rPr>
          <w:rFonts w:cs="Calibri"/>
        </w:rPr>
        <w:tab/>
        <w:t xml:space="preserve">6. </w:t>
      </w:r>
      <w:r w:rsidR="004F74B1">
        <w:rPr>
          <w:rFonts w:cs="Calibri"/>
        </w:rPr>
        <w:t>Lucija Fureš,</w:t>
      </w:r>
      <w:r w:rsidR="00655156">
        <w:rPr>
          <w:rFonts w:cs="Calibri"/>
        </w:rPr>
        <w:tab/>
      </w:r>
      <w:r w:rsidRPr="00852C2E">
        <w:rPr>
          <w:rFonts w:cs="Calibri"/>
        </w:rPr>
        <w:t xml:space="preserve">   </w:t>
      </w:r>
      <w:r>
        <w:rPr>
          <w:rFonts w:cs="Calibri"/>
        </w:rPr>
        <w:tab/>
      </w:r>
      <w:r w:rsidR="00A50A24">
        <w:rPr>
          <w:rFonts w:cs="Calibri"/>
        </w:rPr>
        <w:t xml:space="preserve">               9. Barbara Radanović.</w:t>
      </w:r>
    </w:p>
    <w:p w:rsidR="0071198D" w:rsidRDefault="0071198D" w:rsidP="0071198D">
      <w:pPr>
        <w:spacing w:after="0"/>
        <w:ind w:right="-57"/>
        <w:jc w:val="both"/>
        <w:rPr>
          <w:rFonts w:cs="Calibri"/>
        </w:rPr>
      </w:pPr>
    </w:p>
    <w:p w:rsidR="0071198D" w:rsidRDefault="0071198D" w:rsidP="0071198D">
      <w:pPr>
        <w:spacing w:after="0"/>
        <w:ind w:right="-57"/>
        <w:jc w:val="both"/>
        <w:rPr>
          <w:rFonts w:cs="Calibri"/>
          <w:b/>
        </w:rPr>
      </w:pPr>
      <w:r w:rsidRPr="00852C2E">
        <w:rPr>
          <w:rFonts w:cs="Calibri"/>
          <w:b/>
        </w:rPr>
        <w:t>Odsutni članovi Općinskog vijeća:</w:t>
      </w:r>
    </w:p>
    <w:p w:rsidR="0071198D" w:rsidRPr="00CF0686" w:rsidRDefault="00A50A24" w:rsidP="0071198D">
      <w:pPr>
        <w:spacing w:after="0"/>
        <w:ind w:right="-57"/>
        <w:jc w:val="both"/>
        <w:rPr>
          <w:rFonts w:cs="Calibri"/>
        </w:rPr>
      </w:pPr>
      <w:r>
        <w:rPr>
          <w:rFonts w:cs="Calibri"/>
        </w:rPr>
        <w:t>-----------------------------------------------</w:t>
      </w:r>
    </w:p>
    <w:p w:rsidR="0071198D" w:rsidRPr="00852C2E" w:rsidRDefault="0071198D" w:rsidP="0071198D">
      <w:pPr>
        <w:spacing w:after="0"/>
        <w:ind w:right="-57"/>
        <w:jc w:val="both"/>
        <w:rPr>
          <w:rFonts w:cs="Calibri"/>
        </w:rPr>
      </w:pPr>
    </w:p>
    <w:p w:rsidR="0071198D" w:rsidRPr="00852C2E" w:rsidRDefault="0071198D" w:rsidP="0071198D">
      <w:pPr>
        <w:spacing w:after="0" w:line="240" w:lineRule="auto"/>
        <w:ind w:right="-57"/>
        <w:jc w:val="both"/>
        <w:rPr>
          <w:rFonts w:cs="Calibri"/>
          <w:b/>
        </w:rPr>
      </w:pPr>
      <w:r w:rsidRPr="00852C2E">
        <w:rPr>
          <w:rFonts w:cs="Calibri"/>
          <w:b/>
        </w:rPr>
        <w:t>Ostali prisutni:</w:t>
      </w:r>
    </w:p>
    <w:p w:rsidR="004F74B1" w:rsidRDefault="0071198D" w:rsidP="0071198D">
      <w:pPr>
        <w:spacing w:after="0" w:line="240" w:lineRule="auto"/>
        <w:ind w:right="-57"/>
        <w:jc w:val="both"/>
        <w:rPr>
          <w:rFonts w:cs="Calibri"/>
        </w:rPr>
      </w:pPr>
      <w:r w:rsidRPr="00852C2E">
        <w:rPr>
          <w:rFonts w:cs="Calibri"/>
        </w:rPr>
        <w:t xml:space="preserve">1. </w:t>
      </w:r>
      <w:r w:rsidR="004F74B1">
        <w:rPr>
          <w:rFonts w:cs="Calibri"/>
        </w:rPr>
        <w:t>Darko Kralj - općinski načelnik,</w:t>
      </w:r>
    </w:p>
    <w:p w:rsidR="0071198D" w:rsidRPr="004D6E30" w:rsidRDefault="0071198D" w:rsidP="0071198D">
      <w:pPr>
        <w:spacing w:after="0" w:line="240" w:lineRule="auto"/>
        <w:ind w:right="-57"/>
        <w:jc w:val="both"/>
        <w:rPr>
          <w:rFonts w:cs="Calibri"/>
        </w:rPr>
      </w:pPr>
    </w:p>
    <w:p w:rsidR="0071198D" w:rsidRPr="00363426" w:rsidRDefault="0071198D" w:rsidP="0071198D">
      <w:pPr>
        <w:spacing w:after="0" w:line="240" w:lineRule="auto"/>
        <w:ind w:right="-57"/>
        <w:jc w:val="both"/>
        <w:rPr>
          <w:rFonts w:cs="Calibri"/>
        </w:rPr>
      </w:pPr>
      <w:r w:rsidRPr="00363426">
        <w:rPr>
          <w:rFonts w:cs="Calibri"/>
          <w:b/>
        </w:rPr>
        <w:t>Zapisničarka:</w:t>
      </w:r>
      <w:r w:rsidRPr="00363426">
        <w:rPr>
          <w:rFonts w:cs="Calibri"/>
        </w:rPr>
        <w:t xml:space="preserve"> Marija Kanceljak</w:t>
      </w:r>
    </w:p>
    <w:p w:rsidR="0071198D" w:rsidRPr="00363426" w:rsidRDefault="0071198D" w:rsidP="0071198D">
      <w:pPr>
        <w:spacing w:after="0" w:line="240" w:lineRule="auto"/>
        <w:ind w:right="-57"/>
        <w:jc w:val="both"/>
        <w:rPr>
          <w:rFonts w:cs="Calibri"/>
        </w:rPr>
      </w:pPr>
    </w:p>
    <w:p w:rsidR="0071198D" w:rsidRPr="00363426" w:rsidRDefault="0071198D" w:rsidP="00D64E53">
      <w:pPr>
        <w:spacing w:after="0" w:line="240" w:lineRule="auto"/>
        <w:ind w:right="-57"/>
        <w:jc w:val="both"/>
        <w:rPr>
          <w:rFonts w:cs="Calibri"/>
        </w:rPr>
      </w:pPr>
      <w:r w:rsidRPr="00363426">
        <w:rPr>
          <w:rFonts w:cs="Calibri"/>
        </w:rPr>
        <w:t xml:space="preserve">Sjednica počinje u </w:t>
      </w:r>
      <w:r>
        <w:rPr>
          <w:rFonts w:cs="Calibri"/>
        </w:rPr>
        <w:t>1</w:t>
      </w:r>
      <w:r w:rsidR="004F74B1">
        <w:rPr>
          <w:rFonts w:cs="Calibri"/>
        </w:rPr>
        <w:t>8</w:t>
      </w:r>
      <w:r w:rsidR="00A31C9A">
        <w:rPr>
          <w:rFonts w:cs="Calibri"/>
        </w:rPr>
        <w:t>.</w:t>
      </w:r>
      <w:r w:rsidR="00A50A24">
        <w:rPr>
          <w:rFonts w:cs="Calibri"/>
        </w:rPr>
        <w:t>3</w:t>
      </w:r>
      <w:r>
        <w:rPr>
          <w:rFonts w:cs="Calibri"/>
        </w:rPr>
        <w:t>0</w:t>
      </w:r>
      <w:r w:rsidRPr="00363426">
        <w:rPr>
          <w:rFonts w:cs="Calibri"/>
        </w:rPr>
        <w:t xml:space="preserve"> sati.</w:t>
      </w:r>
    </w:p>
    <w:p w:rsidR="0071198D" w:rsidRPr="00FC7CC8" w:rsidRDefault="0071198D" w:rsidP="00D64E53">
      <w:pPr>
        <w:spacing w:after="0" w:line="240" w:lineRule="auto"/>
        <w:ind w:left="-57" w:right="-57"/>
        <w:jc w:val="both"/>
        <w:rPr>
          <w:rFonts w:cs="Calibri"/>
          <w:b/>
          <w:sz w:val="24"/>
          <w:szCs w:val="24"/>
        </w:rPr>
      </w:pPr>
    </w:p>
    <w:p w:rsidR="00C1092A" w:rsidRDefault="00C1092A" w:rsidP="00510075">
      <w:pPr>
        <w:spacing w:after="0"/>
        <w:jc w:val="both"/>
        <w:rPr>
          <w:rFonts w:cs="Calibri"/>
        </w:rPr>
      </w:pPr>
      <w:r>
        <w:rPr>
          <w:rFonts w:cs="Calibri"/>
        </w:rPr>
        <w:t>Predsjednik Općinskog vijeća Krešimir Tuđm</w:t>
      </w:r>
      <w:r w:rsidR="00CB7D15">
        <w:rPr>
          <w:rFonts w:cs="Calibri"/>
        </w:rPr>
        <w:t xml:space="preserve">an pozdravlja prisutne i otvara </w:t>
      </w:r>
      <w:r w:rsidR="00A50A24">
        <w:rPr>
          <w:rFonts w:cs="Calibri"/>
        </w:rPr>
        <w:t>pe</w:t>
      </w:r>
      <w:r w:rsidR="00CB7D15">
        <w:rPr>
          <w:rFonts w:cs="Calibri"/>
        </w:rPr>
        <w:t>t</w:t>
      </w:r>
      <w:r w:rsidR="00655156">
        <w:rPr>
          <w:rFonts w:cs="Calibri"/>
        </w:rPr>
        <w:t>u</w:t>
      </w:r>
      <w:r>
        <w:rPr>
          <w:rFonts w:cs="Calibri"/>
        </w:rPr>
        <w:t xml:space="preserve"> sjednicu Općinskog vijeća, utvrđuje da sjednici prisustvuje </w:t>
      </w:r>
      <w:r w:rsidR="00A50A24">
        <w:rPr>
          <w:rFonts w:cs="Calibri"/>
        </w:rPr>
        <w:t>svih</w:t>
      </w:r>
      <w:r>
        <w:rPr>
          <w:rFonts w:cs="Calibri"/>
        </w:rPr>
        <w:t xml:space="preserve"> devet vijećnika Općinskog vijeća te da postoji kvorum. </w:t>
      </w:r>
    </w:p>
    <w:p w:rsidR="00C1092A" w:rsidRDefault="00C1092A" w:rsidP="00C1092A">
      <w:pPr>
        <w:spacing w:after="0" w:line="240" w:lineRule="auto"/>
        <w:ind w:right="-57"/>
        <w:jc w:val="both"/>
        <w:rPr>
          <w:rFonts w:cs="Calibri"/>
        </w:rPr>
      </w:pPr>
    </w:p>
    <w:p w:rsidR="00C1092A" w:rsidRDefault="00C1092A" w:rsidP="00C1092A">
      <w:pPr>
        <w:spacing w:after="0" w:line="240" w:lineRule="auto"/>
        <w:ind w:right="-57"/>
        <w:jc w:val="both"/>
        <w:rPr>
          <w:rFonts w:cs="Calibri"/>
        </w:rPr>
      </w:pPr>
      <w:r>
        <w:rPr>
          <w:rFonts w:cs="Calibri"/>
        </w:rPr>
        <w:t>Nadalje čita i predlaže sljedeći dnevni red te isti daje na glasanje:</w:t>
      </w:r>
    </w:p>
    <w:p w:rsidR="00C1092A" w:rsidRDefault="00C1092A" w:rsidP="00C1092A">
      <w:pPr>
        <w:spacing w:after="0" w:line="240" w:lineRule="auto"/>
        <w:ind w:right="-57"/>
        <w:jc w:val="both"/>
        <w:rPr>
          <w:rFonts w:cs="Calibri"/>
          <w:i/>
          <w:u w:val="single"/>
        </w:rPr>
      </w:pPr>
    </w:p>
    <w:p w:rsidR="00C1092A" w:rsidRDefault="00C1092A" w:rsidP="00C1092A">
      <w:pPr>
        <w:spacing w:after="0" w:line="240" w:lineRule="auto"/>
        <w:ind w:right="-57"/>
        <w:jc w:val="both"/>
        <w:rPr>
          <w:rFonts w:cs="Calibri"/>
          <w:i/>
          <w:u w:val="single"/>
        </w:rPr>
      </w:pPr>
      <w:r>
        <w:rPr>
          <w:rFonts w:cs="Calibri"/>
          <w:i/>
          <w:u w:val="single"/>
        </w:rPr>
        <w:t xml:space="preserve">dnevni red: </w:t>
      </w:r>
    </w:p>
    <w:p w:rsidR="00C1092A" w:rsidRDefault="00C1092A" w:rsidP="00C1092A">
      <w:pPr>
        <w:spacing w:after="0" w:line="240" w:lineRule="auto"/>
        <w:ind w:right="-57"/>
        <w:jc w:val="both"/>
        <w:rPr>
          <w:rFonts w:cs="Calibri"/>
          <w:i/>
          <w:u w:val="single"/>
        </w:rPr>
      </w:pPr>
    </w:p>
    <w:p w:rsidR="00CB7D15" w:rsidRPr="00E02E70" w:rsidRDefault="00CB7D15" w:rsidP="00CB7D15">
      <w:pPr>
        <w:numPr>
          <w:ilvl w:val="0"/>
          <w:numId w:val="2"/>
        </w:numPr>
        <w:spacing w:after="0" w:line="240" w:lineRule="auto"/>
        <w:jc w:val="both"/>
        <w:rPr>
          <w:rFonts w:cs="Calibri"/>
          <w:i/>
        </w:rPr>
      </w:pPr>
      <w:r w:rsidRPr="00E02E70">
        <w:rPr>
          <w:rFonts w:cs="Calibri"/>
          <w:i/>
        </w:rPr>
        <w:t>Aktualni sat,</w:t>
      </w:r>
    </w:p>
    <w:p w:rsidR="00A50A24" w:rsidRPr="00E02E70" w:rsidRDefault="00A50A24" w:rsidP="00A50A24">
      <w:pPr>
        <w:numPr>
          <w:ilvl w:val="0"/>
          <w:numId w:val="2"/>
        </w:numPr>
        <w:spacing w:after="0" w:line="240" w:lineRule="auto"/>
        <w:jc w:val="both"/>
        <w:rPr>
          <w:rFonts w:cs="Calibri"/>
          <w:i/>
        </w:rPr>
      </w:pPr>
      <w:r w:rsidRPr="00E02E70">
        <w:rPr>
          <w:rFonts w:cs="Calibri"/>
          <w:i/>
        </w:rPr>
        <w:t xml:space="preserve">Verifikacija zapisnika </w:t>
      </w:r>
      <w:r>
        <w:rPr>
          <w:rFonts w:cs="Calibri"/>
          <w:i/>
        </w:rPr>
        <w:t>4</w:t>
      </w:r>
      <w:r w:rsidRPr="00E02E70">
        <w:rPr>
          <w:rFonts w:cs="Calibri"/>
          <w:i/>
        </w:rPr>
        <w:t>. sjednice Općinskog vijeća,</w:t>
      </w:r>
    </w:p>
    <w:p w:rsidR="00A50A24" w:rsidRDefault="00A50A24" w:rsidP="00A50A24">
      <w:pPr>
        <w:numPr>
          <w:ilvl w:val="0"/>
          <w:numId w:val="2"/>
        </w:numPr>
        <w:spacing w:after="0" w:line="240" w:lineRule="auto"/>
        <w:jc w:val="both"/>
        <w:rPr>
          <w:rFonts w:cs="Calibri"/>
          <w:i/>
        </w:rPr>
      </w:pPr>
      <w:r>
        <w:rPr>
          <w:rFonts w:cs="Calibri"/>
          <w:i/>
        </w:rPr>
        <w:t xml:space="preserve">Donošenje Odluke o komunalnom doprinosu, </w:t>
      </w:r>
    </w:p>
    <w:p w:rsidR="00A50A24" w:rsidRDefault="00A50A24" w:rsidP="00A50A24">
      <w:pPr>
        <w:numPr>
          <w:ilvl w:val="0"/>
          <w:numId w:val="2"/>
        </w:numPr>
        <w:spacing w:after="0" w:line="240" w:lineRule="auto"/>
        <w:jc w:val="both"/>
        <w:rPr>
          <w:rFonts w:cs="Calibri"/>
          <w:i/>
        </w:rPr>
      </w:pPr>
      <w:r>
        <w:rPr>
          <w:rFonts w:cs="Calibri"/>
          <w:i/>
        </w:rPr>
        <w:t>Donošenje Odluke o vrijednosti boda za izračun komunalne naknade,</w:t>
      </w:r>
    </w:p>
    <w:p w:rsidR="00A50A24" w:rsidRDefault="00A50A24" w:rsidP="00A50A24">
      <w:pPr>
        <w:numPr>
          <w:ilvl w:val="0"/>
          <w:numId w:val="2"/>
        </w:numPr>
        <w:spacing w:after="0" w:line="240" w:lineRule="auto"/>
        <w:jc w:val="both"/>
        <w:rPr>
          <w:rFonts w:cs="Calibri"/>
          <w:i/>
        </w:rPr>
      </w:pPr>
      <w:r>
        <w:rPr>
          <w:rFonts w:cs="Calibri"/>
          <w:i/>
        </w:rPr>
        <w:t>Donošenje Odluke o raspoređivanju sredstava iz proračuna Općine Luka za financiranje političkih stranaka zastupljenih u Općinskom vijeću Općine Luka u 2025. godini,</w:t>
      </w:r>
    </w:p>
    <w:p w:rsidR="00A50A24" w:rsidRDefault="00A50A24" w:rsidP="00A50A24">
      <w:pPr>
        <w:numPr>
          <w:ilvl w:val="0"/>
          <w:numId w:val="2"/>
        </w:numPr>
        <w:spacing w:after="0" w:line="240" w:lineRule="auto"/>
        <w:jc w:val="both"/>
        <w:rPr>
          <w:rFonts w:cs="Calibri"/>
          <w:i/>
        </w:rPr>
      </w:pPr>
      <w:r w:rsidRPr="00E61046">
        <w:rPr>
          <w:rFonts w:cs="Calibri"/>
          <w:i/>
        </w:rPr>
        <w:t>Izvješće o stipendijama za šk./ak. godinu 2025./2026.,</w:t>
      </w:r>
    </w:p>
    <w:p w:rsidR="00A50A24" w:rsidRPr="00E61046" w:rsidRDefault="00A50A24" w:rsidP="00A50A24">
      <w:pPr>
        <w:numPr>
          <w:ilvl w:val="0"/>
          <w:numId w:val="2"/>
        </w:numPr>
        <w:spacing w:after="0" w:line="240" w:lineRule="auto"/>
        <w:jc w:val="both"/>
        <w:rPr>
          <w:rFonts w:cs="Calibri"/>
          <w:i/>
        </w:rPr>
      </w:pPr>
      <w:r w:rsidRPr="00E61046">
        <w:rPr>
          <w:rFonts w:cs="Calibri"/>
          <w:i/>
        </w:rPr>
        <w:t>Razno.</w:t>
      </w:r>
    </w:p>
    <w:p w:rsidR="00A50A24" w:rsidRDefault="00A50A24" w:rsidP="00105D91">
      <w:pPr>
        <w:spacing w:after="0" w:line="240" w:lineRule="auto"/>
        <w:ind w:right="-57"/>
        <w:jc w:val="both"/>
        <w:rPr>
          <w:rFonts w:cs="Calibri"/>
        </w:rPr>
      </w:pPr>
    </w:p>
    <w:p w:rsidR="00105D91" w:rsidRDefault="00CB7D15" w:rsidP="00105D91">
      <w:pPr>
        <w:spacing w:after="0" w:line="240" w:lineRule="auto"/>
        <w:ind w:right="-57"/>
        <w:jc w:val="both"/>
        <w:rPr>
          <w:rFonts w:cs="Calibri"/>
        </w:rPr>
      </w:pPr>
      <w:r>
        <w:rPr>
          <w:rFonts w:cs="Calibri"/>
        </w:rPr>
        <w:t xml:space="preserve">Rezultati glasovanja: </w:t>
      </w:r>
      <w:r w:rsidR="00A50A24">
        <w:rPr>
          <w:rFonts w:cs="Calibri"/>
        </w:rPr>
        <w:t>9</w:t>
      </w:r>
      <w:r w:rsidR="00105D91">
        <w:rPr>
          <w:rFonts w:cs="Calibri"/>
        </w:rPr>
        <w:t xml:space="preserve"> (</w:t>
      </w:r>
      <w:r w:rsidR="00A50A24">
        <w:rPr>
          <w:rFonts w:cs="Calibri"/>
        </w:rPr>
        <w:t>devet</w:t>
      </w:r>
      <w:r w:rsidR="00105D91">
        <w:rPr>
          <w:rFonts w:cs="Calibri"/>
        </w:rPr>
        <w:t>) glasova ZA.</w:t>
      </w:r>
    </w:p>
    <w:p w:rsidR="00105D91" w:rsidRDefault="00105D91" w:rsidP="00105D91">
      <w:pPr>
        <w:spacing w:after="0" w:line="240" w:lineRule="auto"/>
        <w:ind w:left="851" w:right="-57" w:hanging="851"/>
        <w:jc w:val="both"/>
        <w:rPr>
          <w:rFonts w:cs="Calibri"/>
        </w:rPr>
      </w:pPr>
    </w:p>
    <w:p w:rsidR="00105D91" w:rsidRDefault="00105D91" w:rsidP="00105D91">
      <w:pPr>
        <w:spacing w:after="0" w:line="240" w:lineRule="auto"/>
        <w:ind w:right="-57"/>
        <w:jc w:val="both"/>
        <w:rPr>
          <w:rFonts w:cs="Calibri"/>
          <w:i/>
        </w:rPr>
      </w:pPr>
      <w:r>
        <w:rPr>
          <w:rFonts w:cs="Calibri"/>
          <w:b/>
          <w:i/>
          <w:u w:val="single"/>
        </w:rPr>
        <w:t>Odluka:</w:t>
      </w:r>
      <w:r w:rsidRPr="00107F01">
        <w:rPr>
          <w:rFonts w:cs="Calibri"/>
          <w:b/>
        </w:rPr>
        <w:t xml:space="preserve"> </w:t>
      </w:r>
      <w:r>
        <w:rPr>
          <w:rFonts w:cs="Calibri"/>
          <w:i/>
        </w:rPr>
        <w:t>S</w:t>
      </w:r>
      <w:r w:rsidRPr="00223A3F">
        <w:rPr>
          <w:rFonts w:cs="Calibri"/>
          <w:i/>
        </w:rPr>
        <w:t xml:space="preserve">ukladno rezultatima glasovanja dnevni red </w:t>
      </w:r>
      <w:r>
        <w:rPr>
          <w:rFonts w:cs="Calibri"/>
          <w:i/>
        </w:rPr>
        <w:t>se</w:t>
      </w:r>
      <w:r w:rsidRPr="00223A3F">
        <w:rPr>
          <w:rFonts w:cs="Calibri"/>
          <w:i/>
        </w:rPr>
        <w:t xml:space="preserve"> jednoglasno prihvaća.</w:t>
      </w:r>
    </w:p>
    <w:p w:rsidR="00C1092A" w:rsidRPr="00C1092A" w:rsidRDefault="00C1092A" w:rsidP="00C1092A">
      <w:pPr>
        <w:spacing w:after="0" w:line="240" w:lineRule="auto"/>
        <w:jc w:val="both"/>
        <w:rPr>
          <w:rFonts w:cs="Calibri"/>
        </w:rPr>
      </w:pPr>
    </w:p>
    <w:p w:rsidR="00C1092A" w:rsidRDefault="00C1092A" w:rsidP="00C1092A">
      <w:pPr>
        <w:spacing w:after="0" w:line="240" w:lineRule="auto"/>
        <w:ind w:right="-57"/>
        <w:jc w:val="both"/>
        <w:rPr>
          <w:rFonts w:cs="Calibri"/>
          <w:i/>
          <w:u w:val="single"/>
        </w:rPr>
      </w:pPr>
    </w:p>
    <w:p w:rsidR="00F009CD" w:rsidRDefault="00064628" w:rsidP="00F009CD">
      <w:pPr>
        <w:spacing w:after="0"/>
        <w:rPr>
          <w:b/>
          <w:i/>
          <w:u w:val="single"/>
        </w:rPr>
      </w:pPr>
      <w:r w:rsidRPr="00064628">
        <w:rPr>
          <w:b/>
          <w:i/>
          <w:u w:val="single"/>
        </w:rPr>
        <w:t>AD/0 Aktualni sat</w:t>
      </w:r>
    </w:p>
    <w:p w:rsidR="00FC38AC" w:rsidRDefault="00673998" w:rsidP="007811AD">
      <w:pPr>
        <w:spacing w:after="0"/>
        <w:jc w:val="both"/>
      </w:pPr>
      <w:r>
        <w:lastRenderedPageBreak/>
        <w:t xml:space="preserve">Predsjednik Općinskog vijeća Krešimir Tuđman daje riječ načelniku Darku Kralju kako bi vijećnike izvijestio o aktualnostima u općini. </w:t>
      </w:r>
      <w:r w:rsidR="006A4BB5">
        <w:t>Načelnik Darko Kralj pozdravlj</w:t>
      </w:r>
      <w:r w:rsidR="007811AD">
        <w:t>a prisutne, kaže da je u tijeku izrada projektne dokumentacije, da je naručena ograda za ulaz na groblju u Žejincima</w:t>
      </w:r>
      <w:r w:rsidR="00FC38AC">
        <w:t>. U vezi gospodarske zone Općine Luka nač</w:t>
      </w:r>
      <w:r w:rsidR="00207C61">
        <w:t>elnik kaže, da je jučer započela</w:t>
      </w:r>
      <w:r w:rsidR="00FC38AC">
        <w:t xml:space="preserve"> </w:t>
      </w:r>
      <w:r w:rsidR="00207C61">
        <w:t xml:space="preserve">prva faza </w:t>
      </w:r>
      <w:r w:rsidR="00FC38AC">
        <w:t>asfaltiranj</w:t>
      </w:r>
      <w:r w:rsidR="00207C61">
        <w:t>a</w:t>
      </w:r>
      <w:r w:rsidR="00745275">
        <w:t xml:space="preserve"> </w:t>
      </w:r>
      <w:r w:rsidR="00FC38AC">
        <w:t>ceste koja vodi prema novoj zgradi Lagermaxa, dok se s izgradnjom ceste od budućeg mosta može početi tek nakon što Vodoopskrba i odvodnja Zapre</w:t>
      </w:r>
      <w:r w:rsidR="009177FB">
        <w:t>šić d.o.o. dogradi vodovod, koji</w:t>
      </w:r>
      <w:r w:rsidR="00FC38AC">
        <w:t xml:space="preserve"> je investicija u vrijednosti od 300.000,00 od čega je 150.000,00 eura osigurano prijavom na javni poziv Zagrebačke županije. </w:t>
      </w:r>
    </w:p>
    <w:p w:rsidR="0045620D" w:rsidRDefault="00FC38AC" w:rsidP="007811AD">
      <w:pPr>
        <w:spacing w:after="0"/>
        <w:jc w:val="both"/>
      </w:pPr>
      <w:r>
        <w:t xml:space="preserve">Vijećnik Dubravko Mudrinić ukazuje na problem kamiona koji ujutro znaju stajati na ulazu u Zagorsku magistralu, čak i u oba smjera, jer ne mogu ući u Lagermax. Načelnik odgovara da je upoznat s problemom i da je već i policija bila </w:t>
      </w:r>
      <w:r w:rsidR="008603B5">
        <w:t>na terenu</w:t>
      </w:r>
      <w:r w:rsidR="0045620D">
        <w:t xml:space="preserve">, no da je jedino moguće poslati dopis Lagermaxu može li se to logistički riješiti. </w:t>
      </w:r>
    </w:p>
    <w:p w:rsidR="0045620D" w:rsidRDefault="0045620D" w:rsidP="007811AD">
      <w:pPr>
        <w:spacing w:after="0"/>
        <w:jc w:val="both"/>
      </w:pPr>
      <w:r>
        <w:t>Na temu izgradnje pješačko-biciklističke staze načelnik obavještava vijećnike o problemima s izvođačem. Predsjednik Općinskog vi</w:t>
      </w:r>
      <w:r w:rsidR="008603B5">
        <w:t xml:space="preserve">jeća Krešimir Tuđman kaže, da je izvođač doveo općinu u nezgodan položaj i da je skoro došlo do raskida ugovora, no zbog skorog završetka radova projekta, radovi su nastavljeni i odvijaju se čak i po kiši, dok je u Žejincima, potrebno staviti još jedan sloj. </w:t>
      </w:r>
    </w:p>
    <w:p w:rsidR="00BB2AAA" w:rsidRDefault="008603B5" w:rsidP="007811AD">
      <w:pPr>
        <w:spacing w:after="0"/>
        <w:jc w:val="both"/>
      </w:pPr>
      <w:r>
        <w:t>Načelnik Darko Kralj kaže, da je bio na sastanku kod građevinskog inspektora u Zaprešiću, da se inspekcijske službe centraliziraju i da je već treći put uputio požurnicu za prijavu ispitivanja legalnosti dviju zgrada, koje su izg</w:t>
      </w:r>
      <w:r w:rsidR="00BB2AAA">
        <w:t xml:space="preserve">rađena u ulici Andrije Majdaka, te da jedino ima saznanja da su za predmetne zgrade traženi posebni uvjeti, dok zahtjev za građevinsku još uvijek nije podnesen. </w:t>
      </w:r>
    </w:p>
    <w:p w:rsidR="00BB2AAA" w:rsidRDefault="00BB2AAA" w:rsidP="007811AD">
      <w:pPr>
        <w:spacing w:after="0"/>
        <w:jc w:val="both"/>
      </w:pPr>
      <w:r>
        <w:t xml:space="preserve">Načelnik obavještava vijećnike o postavljenom božićnom nakitu, zatim o izgradnji javne rasvjete od </w:t>
      </w:r>
      <w:r w:rsidR="009177FB">
        <w:t xml:space="preserve">u dijelu </w:t>
      </w:r>
      <w:r>
        <w:t>Krajsk</w:t>
      </w:r>
      <w:r w:rsidR="009177FB">
        <w:t>e</w:t>
      </w:r>
      <w:r>
        <w:t xml:space="preserve"> ulic</w:t>
      </w:r>
      <w:r w:rsidR="009177FB">
        <w:t>e</w:t>
      </w:r>
      <w:r>
        <w:t xml:space="preserve">, gdje je nekad bila javna rasvjete, </w:t>
      </w:r>
      <w:r w:rsidR="009177FB">
        <w:t>kao i o</w:t>
      </w:r>
      <w:r>
        <w:t xml:space="preserve"> planira</w:t>
      </w:r>
      <w:r w:rsidR="009177FB">
        <w:t>nom</w:t>
      </w:r>
      <w:r>
        <w:t xml:space="preserve"> daljnje</w:t>
      </w:r>
      <w:r w:rsidR="009177FB">
        <w:t>m</w:t>
      </w:r>
      <w:r>
        <w:t xml:space="preserve"> proširenj</w:t>
      </w:r>
      <w:r w:rsidR="009177FB">
        <w:t>u</w:t>
      </w:r>
      <w:r>
        <w:t xml:space="preserve"> </w:t>
      </w:r>
      <w:r w:rsidR="009177FB">
        <w:t>u dijelu ulice Sukserov brijeg</w:t>
      </w:r>
      <w:r>
        <w:t xml:space="preserve"> i </w:t>
      </w:r>
      <w:r w:rsidR="009177FB">
        <w:t>dijelu ulice Andrije Majdaka nakon</w:t>
      </w:r>
      <w:r>
        <w:t xml:space="preserve"> lovačkog doma. </w:t>
      </w:r>
    </w:p>
    <w:p w:rsidR="00BB2AAA" w:rsidRDefault="00BB2AAA" w:rsidP="007811AD">
      <w:pPr>
        <w:spacing w:after="0"/>
        <w:jc w:val="both"/>
      </w:pPr>
      <w:r>
        <w:t xml:space="preserve">Nastavno na projekt izgradnje pješačko-biciklističke staze, načelnik kaže da je još potrebno provesti opremanje iste, za što je proveden postupak javne nabave koji je procijenjen na 39.000,00 eura i na koji je pristigla jedna ponuda vrijednosti više od 70.000,00 eura, te da je još potrebno napraviti plan gospodarenja otpadom na pješačko-biciklističkim stazama i organizirati predavanje o ravnopravnosti spolova. </w:t>
      </w:r>
    </w:p>
    <w:p w:rsidR="0053123A" w:rsidRDefault="0053123A" w:rsidP="007811AD">
      <w:pPr>
        <w:spacing w:after="0"/>
        <w:jc w:val="both"/>
      </w:pPr>
      <w:r>
        <w:t>Nadalje n</w:t>
      </w:r>
      <w:r w:rsidR="0095254D">
        <w:t>ačelnik obavještava vijećnike, da je trenutno u provedbi javni natječaj za prijam u službu za radno mjesto referenta za financije i računovodstvo Jedinstvenog upravnog odjela Općine Luka.</w:t>
      </w:r>
    </w:p>
    <w:p w:rsidR="0095254D" w:rsidRDefault="0095254D" w:rsidP="007811AD">
      <w:pPr>
        <w:spacing w:after="0"/>
        <w:jc w:val="both"/>
      </w:pPr>
      <w:r>
        <w:t xml:space="preserve">Vijećnik Mladen Božić </w:t>
      </w:r>
      <w:r w:rsidR="00C9427F">
        <w:t>kaže da je uspješno održan još jedan</w:t>
      </w:r>
      <w:r>
        <w:t xml:space="preserve"> Filmskom festivalu smijeha u Luki u sklopu kojeg je udruga FFVAL obilježila godišnjicu djelovanja udruge. </w:t>
      </w:r>
    </w:p>
    <w:p w:rsidR="0095254D" w:rsidRDefault="0095254D" w:rsidP="007811AD">
      <w:pPr>
        <w:spacing w:after="0"/>
        <w:jc w:val="both"/>
      </w:pPr>
    </w:p>
    <w:p w:rsidR="00064628" w:rsidRDefault="00064628" w:rsidP="00F009CD">
      <w:pPr>
        <w:spacing w:after="0"/>
      </w:pPr>
    </w:p>
    <w:p w:rsidR="00F009CD" w:rsidRDefault="00F009CD" w:rsidP="00F009CD">
      <w:pPr>
        <w:spacing w:after="0"/>
        <w:rPr>
          <w:b/>
          <w:i/>
          <w:u w:val="single"/>
        </w:rPr>
      </w:pPr>
      <w:r w:rsidRPr="00F009CD">
        <w:rPr>
          <w:b/>
          <w:i/>
          <w:u w:val="single"/>
        </w:rPr>
        <w:t xml:space="preserve">AD/1  </w:t>
      </w:r>
      <w:r w:rsidR="00064628" w:rsidRPr="00064628">
        <w:rPr>
          <w:rFonts w:cs="Calibri"/>
          <w:b/>
          <w:i/>
          <w:u w:val="single"/>
        </w:rPr>
        <w:t xml:space="preserve">Verifikacija zapisnika </w:t>
      </w:r>
      <w:r w:rsidR="0053123A">
        <w:rPr>
          <w:rFonts w:cs="Calibri"/>
          <w:b/>
          <w:i/>
          <w:u w:val="single"/>
        </w:rPr>
        <w:t>4</w:t>
      </w:r>
      <w:r w:rsidR="00064628" w:rsidRPr="00064628">
        <w:rPr>
          <w:rFonts w:cs="Calibri"/>
          <w:b/>
          <w:i/>
          <w:u w:val="single"/>
        </w:rPr>
        <w:t>. sjednice Općinskog vijeća</w:t>
      </w:r>
    </w:p>
    <w:p w:rsidR="00064628" w:rsidRDefault="00064628" w:rsidP="00064628">
      <w:pPr>
        <w:spacing w:after="0" w:line="240" w:lineRule="auto"/>
        <w:ind w:right="-57"/>
        <w:jc w:val="both"/>
        <w:rPr>
          <w:rFonts w:cs="Calibri"/>
        </w:rPr>
      </w:pPr>
      <w:r>
        <w:rPr>
          <w:rFonts w:cs="Calibri"/>
        </w:rPr>
        <w:t xml:space="preserve">Primjedbi na zapisnik nema, pa predsjednik Općinskog vijeća isti daje na glasovanje. </w:t>
      </w:r>
    </w:p>
    <w:p w:rsidR="00064628" w:rsidRDefault="00064628" w:rsidP="00064628">
      <w:pPr>
        <w:spacing w:after="0" w:line="240" w:lineRule="auto"/>
        <w:ind w:right="-57"/>
        <w:jc w:val="both"/>
        <w:rPr>
          <w:rFonts w:cs="Calibri"/>
        </w:rPr>
      </w:pPr>
    </w:p>
    <w:p w:rsidR="00064628" w:rsidRDefault="00064628" w:rsidP="00064628">
      <w:pPr>
        <w:spacing w:after="0" w:line="240" w:lineRule="auto"/>
        <w:ind w:right="-57"/>
        <w:jc w:val="both"/>
        <w:rPr>
          <w:rFonts w:cs="Calibri"/>
        </w:rPr>
      </w:pPr>
      <w:r>
        <w:rPr>
          <w:rFonts w:cs="Calibri"/>
        </w:rPr>
        <w:t xml:space="preserve">Rezultati glasovanja: </w:t>
      </w:r>
      <w:r w:rsidR="0053123A">
        <w:rPr>
          <w:rFonts w:cs="Calibri"/>
        </w:rPr>
        <w:t>9</w:t>
      </w:r>
      <w:r>
        <w:rPr>
          <w:rFonts w:cs="Calibri"/>
        </w:rPr>
        <w:t xml:space="preserve"> (</w:t>
      </w:r>
      <w:r w:rsidR="0053123A">
        <w:rPr>
          <w:rFonts w:cs="Calibri"/>
        </w:rPr>
        <w:t>devet</w:t>
      </w:r>
      <w:r>
        <w:rPr>
          <w:rFonts w:cs="Calibri"/>
        </w:rPr>
        <w:t>) glasova ZA.</w:t>
      </w:r>
    </w:p>
    <w:p w:rsidR="00064628" w:rsidRDefault="00064628" w:rsidP="00064628">
      <w:pPr>
        <w:spacing w:after="0" w:line="240" w:lineRule="auto"/>
        <w:ind w:left="851" w:right="-57" w:hanging="851"/>
        <w:jc w:val="both"/>
        <w:rPr>
          <w:rFonts w:cs="Calibri"/>
        </w:rPr>
      </w:pPr>
    </w:p>
    <w:p w:rsidR="00064628" w:rsidRDefault="00064628" w:rsidP="00320DBD">
      <w:pPr>
        <w:spacing w:after="0" w:line="240" w:lineRule="auto"/>
        <w:ind w:right="-57"/>
        <w:jc w:val="both"/>
        <w:rPr>
          <w:rFonts w:cs="Calibri"/>
          <w:i/>
        </w:rPr>
      </w:pPr>
      <w:r>
        <w:rPr>
          <w:rFonts w:cs="Calibri"/>
          <w:b/>
          <w:i/>
          <w:u w:val="single"/>
        </w:rPr>
        <w:t xml:space="preserve">Odluka: </w:t>
      </w:r>
      <w:r>
        <w:rPr>
          <w:rFonts w:cs="Calibri"/>
          <w:i/>
        </w:rPr>
        <w:t>Konstatira se, da se,</w:t>
      </w:r>
      <w:r w:rsidRPr="00547E5C">
        <w:rPr>
          <w:rFonts w:cs="Calibri"/>
          <w:i/>
        </w:rPr>
        <w:t xml:space="preserve"> </w:t>
      </w:r>
      <w:r>
        <w:rPr>
          <w:rFonts w:cs="Calibri"/>
          <w:i/>
        </w:rPr>
        <w:t xml:space="preserve">sukladno rezultatima glasovanja verificira zapisnik </w:t>
      </w:r>
      <w:r w:rsidR="0053123A">
        <w:rPr>
          <w:rFonts w:cs="Calibri"/>
          <w:i/>
        </w:rPr>
        <w:t>4</w:t>
      </w:r>
      <w:r>
        <w:rPr>
          <w:rFonts w:cs="Calibri"/>
          <w:i/>
        </w:rPr>
        <w:t xml:space="preserve">. sjednice Općinskog vijeća Općine Luka. </w:t>
      </w:r>
    </w:p>
    <w:p w:rsidR="00064628" w:rsidRDefault="00064628" w:rsidP="00064628">
      <w:pPr>
        <w:spacing w:after="0" w:line="240" w:lineRule="auto"/>
        <w:ind w:left="851" w:right="-57" w:hanging="851"/>
        <w:jc w:val="both"/>
        <w:rPr>
          <w:rFonts w:cs="Calibri"/>
        </w:rPr>
      </w:pPr>
    </w:p>
    <w:p w:rsidR="00D64E53" w:rsidRDefault="00D64E53" w:rsidP="00D64E53">
      <w:pPr>
        <w:spacing w:after="0"/>
        <w:jc w:val="both"/>
        <w:rPr>
          <w:i/>
        </w:rPr>
      </w:pPr>
    </w:p>
    <w:p w:rsidR="00627FFE" w:rsidRDefault="00D64E53" w:rsidP="00D64E53">
      <w:pPr>
        <w:spacing w:after="0"/>
        <w:jc w:val="both"/>
      </w:pPr>
      <w:r w:rsidRPr="00D64E53">
        <w:rPr>
          <w:b/>
          <w:i/>
          <w:u w:val="single"/>
        </w:rPr>
        <w:t xml:space="preserve">AD/2 </w:t>
      </w:r>
      <w:r w:rsidR="0095254D" w:rsidRPr="00D260CE">
        <w:rPr>
          <w:rFonts w:cs="Calibri"/>
          <w:b/>
          <w:i/>
          <w:u w:val="single"/>
        </w:rPr>
        <w:t>Donošenje Odluke o komunalnom doprinosu</w:t>
      </w:r>
    </w:p>
    <w:p w:rsidR="00D260CE" w:rsidRDefault="00D260CE" w:rsidP="00320DBD">
      <w:pPr>
        <w:spacing w:after="0"/>
        <w:jc w:val="both"/>
      </w:pPr>
      <w:r>
        <w:t xml:space="preserve">Načelnik Darko Kralj kaže da </w:t>
      </w:r>
      <w:r w:rsidR="00201A34">
        <w:t>j</w:t>
      </w:r>
      <w:r>
        <w:t>e ist</w:t>
      </w:r>
      <w:r w:rsidR="00201A34">
        <w:t>i</w:t>
      </w:r>
      <w:r>
        <w:t xml:space="preserve"> </w:t>
      </w:r>
      <w:r w:rsidR="00201A34">
        <w:t>prijedlog odluke bio izglasan na</w:t>
      </w:r>
      <w:r>
        <w:t xml:space="preserve"> prošl</w:t>
      </w:r>
      <w:r w:rsidR="00201A34">
        <w:t>oj</w:t>
      </w:r>
      <w:r>
        <w:t xml:space="preserve"> sjednic</w:t>
      </w:r>
      <w:r w:rsidR="00201A34">
        <w:t>i Općinskog vijeća, međutim, da je donio Odluku o obustavi od primjene takve odluke jer nije bilo proveden postupak javnog savjetovanja. Predsjednik Općinskog v</w:t>
      </w:r>
      <w:r w:rsidR="00167C43">
        <w:t xml:space="preserve">ijeća Krešimir Tuđman kaže da, je prekinut postupak objave i </w:t>
      </w:r>
      <w:r w:rsidR="00167C43">
        <w:lastRenderedPageBreak/>
        <w:t>primjene te je</w:t>
      </w:r>
      <w:r w:rsidR="00201A34">
        <w:t xml:space="preserve"> potom provedeno javno savjetovanje o p</w:t>
      </w:r>
      <w:r>
        <w:t>rijedlog</w:t>
      </w:r>
      <w:r w:rsidR="00201A34">
        <w:t>u</w:t>
      </w:r>
      <w:r>
        <w:t xml:space="preserve"> </w:t>
      </w:r>
      <w:r w:rsidR="00201A34">
        <w:t>predmetne odluke</w:t>
      </w:r>
      <w:r w:rsidR="00167C43">
        <w:t>,</w:t>
      </w:r>
      <w:r w:rsidR="00201A34">
        <w:t xml:space="preserve"> koja je </w:t>
      </w:r>
      <w:r w:rsidR="00167C43">
        <w:t>onda</w:t>
      </w:r>
      <w:r w:rsidR="001455E8">
        <w:t xml:space="preserve"> ponovno</w:t>
      </w:r>
      <w:r w:rsidR="00167C43">
        <w:t xml:space="preserve"> upućena na dnevni red</w:t>
      </w:r>
      <w:r w:rsidR="00201A34">
        <w:t xml:space="preserve"> ove sjednice</w:t>
      </w:r>
      <w:r>
        <w:t>.</w:t>
      </w:r>
    </w:p>
    <w:p w:rsidR="00320DBD" w:rsidRDefault="009A0C53" w:rsidP="00320DBD">
      <w:pPr>
        <w:spacing w:after="0"/>
        <w:jc w:val="both"/>
      </w:pPr>
      <w:r>
        <w:t>P</w:t>
      </w:r>
      <w:r w:rsidR="00320DBD">
        <w:t xml:space="preserve">rijedloga i primjedbi nema, pa se ovakav prijedlog </w:t>
      </w:r>
      <w:r w:rsidR="00C54747">
        <w:t>Odluke</w:t>
      </w:r>
      <w:r w:rsidR="00320DBD">
        <w:t xml:space="preserve"> daje na glasovanje. </w:t>
      </w:r>
    </w:p>
    <w:p w:rsidR="00320DBD" w:rsidRDefault="00320DBD" w:rsidP="00320DBD">
      <w:pPr>
        <w:spacing w:after="0"/>
      </w:pPr>
    </w:p>
    <w:p w:rsidR="00320DBD" w:rsidRDefault="00320DBD" w:rsidP="00320DBD">
      <w:pPr>
        <w:spacing w:after="0"/>
      </w:pPr>
      <w:r>
        <w:t xml:space="preserve">Rezultati glasovanja: </w:t>
      </w:r>
      <w:r w:rsidR="00D260CE">
        <w:t>9</w:t>
      </w:r>
      <w:r>
        <w:t xml:space="preserve"> (</w:t>
      </w:r>
      <w:r w:rsidR="00D260CE">
        <w:t>devet)</w:t>
      </w:r>
      <w:r>
        <w:t xml:space="preserve"> glasova ZA.</w:t>
      </w:r>
    </w:p>
    <w:p w:rsidR="00320DBD" w:rsidRDefault="00320DBD" w:rsidP="00320DBD">
      <w:pPr>
        <w:spacing w:after="0"/>
      </w:pPr>
    </w:p>
    <w:p w:rsidR="001455E8" w:rsidRDefault="00320DBD" w:rsidP="00320DBD">
      <w:pPr>
        <w:spacing w:after="0"/>
        <w:jc w:val="both"/>
        <w:rPr>
          <w:i/>
        </w:rPr>
      </w:pPr>
      <w:r w:rsidRPr="00D64E53">
        <w:rPr>
          <w:b/>
          <w:i/>
        </w:rPr>
        <w:t>Odluka:</w:t>
      </w:r>
      <w:r w:rsidRPr="00D64E53">
        <w:rPr>
          <w:i/>
        </w:rPr>
        <w:t xml:space="preserve"> Konstatira se, da je, jednoglasno </w:t>
      </w:r>
      <w:r w:rsidR="001455E8">
        <w:rPr>
          <w:i/>
        </w:rPr>
        <w:t xml:space="preserve">obustavlja od primjene Odluka o komunalnom doprinosu </w:t>
      </w:r>
      <w:r w:rsidR="001455E8">
        <w:rPr>
          <w:i/>
        </w:rPr>
        <w:tab/>
        <w:t xml:space="preserve"> usvojena na 4. sjednici održanoj 14. 10. 2025. godine i jednoglasno se usva</w:t>
      </w:r>
      <w:r w:rsidRPr="00D64E53">
        <w:rPr>
          <w:i/>
        </w:rPr>
        <w:t>j</w:t>
      </w:r>
      <w:r w:rsidR="00D260CE">
        <w:rPr>
          <w:i/>
        </w:rPr>
        <w:t>a</w:t>
      </w:r>
      <w:r w:rsidRPr="00D64E53">
        <w:rPr>
          <w:i/>
        </w:rPr>
        <w:t xml:space="preserve"> </w:t>
      </w:r>
      <w:r w:rsidR="001455E8">
        <w:rPr>
          <w:i/>
        </w:rPr>
        <w:t xml:space="preserve">prijedlog Odluke </w:t>
      </w:r>
    </w:p>
    <w:p w:rsidR="00320DBD" w:rsidRDefault="00D260CE" w:rsidP="00320DBD">
      <w:pPr>
        <w:spacing w:after="0"/>
        <w:jc w:val="both"/>
        <w:rPr>
          <w:i/>
        </w:rPr>
      </w:pPr>
      <w:r>
        <w:rPr>
          <w:i/>
        </w:rPr>
        <w:t>o komunalnom doprinosu</w:t>
      </w:r>
      <w:r w:rsidR="001455E8">
        <w:rPr>
          <w:i/>
        </w:rPr>
        <w:t xml:space="preserve"> za ovu sjednicu Općinskog vijeća.</w:t>
      </w:r>
    </w:p>
    <w:p w:rsidR="0025185A" w:rsidRDefault="0025185A" w:rsidP="0025185A">
      <w:pPr>
        <w:spacing w:after="0"/>
        <w:jc w:val="both"/>
        <w:rPr>
          <w:rFonts w:cs="Calibri"/>
          <w:szCs w:val="40"/>
        </w:rPr>
      </w:pPr>
    </w:p>
    <w:p w:rsidR="0025185A" w:rsidRDefault="0025185A" w:rsidP="0025185A">
      <w:pPr>
        <w:spacing w:after="0"/>
        <w:jc w:val="both"/>
        <w:rPr>
          <w:rFonts w:cs="Calibri"/>
          <w:szCs w:val="40"/>
        </w:rPr>
      </w:pPr>
    </w:p>
    <w:p w:rsidR="00BC3B18" w:rsidRDefault="0025185A" w:rsidP="00BC3B18">
      <w:pPr>
        <w:spacing w:after="0"/>
      </w:pPr>
      <w:r w:rsidRPr="0025185A">
        <w:rPr>
          <w:rFonts w:cs="Calibri"/>
          <w:b/>
          <w:i/>
          <w:szCs w:val="40"/>
          <w:u w:val="single"/>
        </w:rPr>
        <w:t>A</w:t>
      </w:r>
      <w:r w:rsidR="00AF7ACF">
        <w:rPr>
          <w:rFonts w:cs="Calibri"/>
          <w:b/>
          <w:i/>
          <w:szCs w:val="40"/>
          <w:u w:val="single"/>
        </w:rPr>
        <w:t>D</w:t>
      </w:r>
      <w:r w:rsidRPr="0025185A">
        <w:rPr>
          <w:rFonts w:cs="Calibri"/>
          <w:b/>
          <w:i/>
          <w:szCs w:val="40"/>
          <w:u w:val="single"/>
        </w:rPr>
        <w:t xml:space="preserve">/3 </w:t>
      </w:r>
      <w:r w:rsidR="00D260CE" w:rsidRPr="00D260CE">
        <w:rPr>
          <w:rFonts w:cs="Calibri"/>
          <w:b/>
          <w:i/>
          <w:u w:val="single"/>
        </w:rPr>
        <w:t>Donošenje Odluke o vrijednosti boda za izračun komunalne naknade</w:t>
      </w:r>
    </w:p>
    <w:p w:rsidR="00806C81" w:rsidRDefault="00806C81" w:rsidP="00172CBF">
      <w:pPr>
        <w:spacing w:after="0"/>
        <w:jc w:val="both"/>
      </w:pPr>
      <w:r>
        <w:t>Načelnik</w:t>
      </w:r>
      <w:r w:rsidR="00D04EEF">
        <w:t xml:space="preserve"> kaže,</w:t>
      </w:r>
      <w:r>
        <w:t xml:space="preserve"> da je prijedlog povećanja komunalne naknade općenito povećanje cijena, a komunalna naknada čini osnovni izvor financiranja te dodaje da je prijedlog da vrijednost boda za izračun komunalne naknade iznosi 0,09 eura/m</w:t>
      </w:r>
      <w:r w:rsidRPr="00806C81">
        <w:rPr>
          <w:vertAlign w:val="superscript"/>
        </w:rPr>
        <w:t>2</w:t>
      </w:r>
      <w:r>
        <w:t xml:space="preserve"> mjesečno, odnosno 1,08 eur/m</w:t>
      </w:r>
      <w:r w:rsidRPr="00806C81">
        <w:rPr>
          <w:vertAlign w:val="superscript"/>
        </w:rPr>
        <w:t>2</w:t>
      </w:r>
      <w:r>
        <w:t xml:space="preserve"> godišnje.</w:t>
      </w:r>
    </w:p>
    <w:p w:rsidR="00320DBD" w:rsidRDefault="00806C81" w:rsidP="00172CBF">
      <w:pPr>
        <w:spacing w:after="0"/>
        <w:jc w:val="both"/>
      </w:pPr>
      <w:r>
        <w:t>Primjedbi i pr</w:t>
      </w:r>
      <w:r w:rsidR="00320DBD">
        <w:t>ijedloga i primjedbi nema, pa se ovakav prijedlog O</w:t>
      </w:r>
      <w:r w:rsidR="00933DDE">
        <w:t>dluke daje n</w:t>
      </w:r>
      <w:r w:rsidR="00320DBD">
        <w:t xml:space="preserve">a glasovanje. </w:t>
      </w:r>
    </w:p>
    <w:p w:rsidR="00320DBD" w:rsidRDefault="00320DBD" w:rsidP="00320DBD">
      <w:pPr>
        <w:spacing w:after="0"/>
      </w:pPr>
    </w:p>
    <w:p w:rsidR="00320DBD" w:rsidRDefault="00320DBD" w:rsidP="00320DBD">
      <w:pPr>
        <w:spacing w:after="0"/>
      </w:pPr>
      <w:r>
        <w:t xml:space="preserve">Rezultati glasovanja: </w:t>
      </w:r>
      <w:r w:rsidR="00806C81">
        <w:t>9</w:t>
      </w:r>
      <w:r w:rsidR="00C54747">
        <w:t xml:space="preserve"> (</w:t>
      </w:r>
      <w:r w:rsidR="00BC3B18">
        <w:t>osam</w:t>
      </w:r>
      <w:r>
        <w:t>) glasova ZA.</w:t>
      </w:r>
    </w:p>
    <w:p w:rsidR="00320DBD" w:rsidRDefault="00320DBD" w:rsidP="00320DBD">
      <w:pPr>
        <w:spacing w:after="0"/>
      </w:pPr>
    </w:p>
    <w:p w:rsidR="00320DBD" w:rsidRDefault="00320DBD" w:rsidP="00320DBD">
      <w:pPr>
        <w:spacing w:after="0"/>
        <w:jc w:val="both"/>
        <w:rPr>
          <w:i/>
        </w:rPr>
      </w:pPr>
      <w:r w:rsidRPr="00D64E53">
        <w:rPr>
          <w:b/>
          <w:i/>
        </w:rPr>
        <w:t>Odluka:</w:t>
      </w:r>
      <w:r w:rsidRPr="00D64E53">
        <w:rPr>
          <w:i/>
        </w:rPr>
        <w:t xml:space="preserve"> Konstatira se, da je, jednoglasno usvojena Odluka o </w:t>
      </w:r>
      <w:r w:rsidR="00806C81">
        <w:rPr>
          <w:i/>
        </w:rPr>
        <w:t>vrijednosti boda za izračun komunalne naknade</w:t>
      </w:r>
      <w:r w:rsidR="003A7169">
        <w:rPr>
          <w:i/>
        </w:rPr>
        <w:t>.</w:t>
      </w:r>
    </w:p>
    <w:p w:rsidR="00320DBD" w:rsidRDefault="00320DBD" w:rsidP="0025185A">
      <w:pPr>
        <w:spacing w:after="0"/>
        <w:jc w:val="both"/>
        <w:rPr>
          <w:b/>
          <w:i/>
          <w:u w:val="single"/>
        </w:rPr>
      </w:pPr>
    </w:p>
    <w:p w:rsidR="00872526" w:rsidRDefault="00872526" w:rsidP="0025185A">
      <w:pPr>
        <w:spacing w:after="0"/>
        <w:jc w:val="both"/>
        <w:rPr>
          <w:b/>
          <w:i/>
          <w:u w:val="single"/>
        </w:rPr>
      </w:pPr>
    </w:p>
    <w:p w:rsidR="00CB6579" w:rsidRDefault="00EE1551" w:rsidP="00872526">
      <w:pPr>
        <w:spacing w:after="0"/>
        <w:jc w:val="both"/>
      </w:pPr>
      <w:r w:rsidRPr="00163229">
        <w:rPr>
          <w:b/>
          <w:i/>
          <w:u w:val="single"/>
        </w:rPr>
        <w:t>A</w:t>
      </w:r>
      <w:r w:rsidR="00163229" w:rsidRPr="00163229">
        <w:rPr>
          <w:b/>
          <w:i/>
          <w:u w:val="single"/>
        </w:rPr>
        <w:t>D/4</w:t>
      </w:r>
      <w:r w:rsidR="00163229" w:rsidRPr="00E31E88">
        <w:rPr>
          <w:b/>
          <w:i/>
          <w:u w:val="single"/>
        </w:rPr>
        <w:t xml:space="preserve"> </w:t>
      </w:r>
      <w:r w:rsidR="00CB6579" w:rsidRPr="00CB6579">
        <w:rPr>
          <w:rFonts w:cs="Calibri"/>
          <w:b/>
          <w:i/>
          <w:u w:val="single"/>
        </w:rPr>
        <w:t>Donošenje Odluke o raspoređivanju sredstava iz proračuna Općine Luka za financiranje političkih stranaka zastupljenih u Općinskom vijeću Općine Luka u 2025. godini</w:t>
      </w:r>
      <w:r w:rsidR="00CB6579" w:rsidRPr="00CB6579">
        <w:rPr>
          <w:b/>
          <w:u w:val="single"/>
        </w:rPr>
        <w:t xml:space="preserve"> </w:t>
      </w:r>
    </w:p>
    <w:p w:rsidR="00CB6579" w:rsidRDefault="006E3126" w:rsidP="00872526">
      <w:pPr>
        <w:spacing w:after="0"/>
        <w:jc w:val="both"/>
      </w:pPr>
      <w:r>
        <w:t>Predsjednik Općinskog vijeća objašnjava da je početkom godine Općinsko vijeće donijelo odluku o financiranju političkih stranaka za razdoblje od siječnja do svibnja, zbog održavanja lokalnih izbora, pa je potrebno donijeti ovu odluku, kojom se raspoređuju sredstva za preostali dio godine.</w:t>
      </w:r>
    </w:p>
    <w:p w:rsidR="00872526" w:rsidRDefault="00872526" w:rsidP="00872526">
      <w:pPr>
        <w:spacing w:after="0"/>
        <w:jc w:val="both"/>
      </w:pPr>
      <w:r>
        <w:t xml:space="preserve">Prijedloga i primjedbi nema, pa se ovakav prijedlog Odluke daje na glasovanje. </w:t>
      </w:r>
    </w:p>
    <w:p w:rsidR="00872526" w:rsidRDefault="00872526" w:rsidP="00872526">
      <w:pPr>
        <w:spacing w:after="0"/>
      </w:pPr>
    </w:p>
    <w:p w:rsidR="00872526" w:rsidRDefault="00872526" w:rsidP="00872526">
      <w:pPr>
        <w:spacing w:after="0"/>
      </w:pPr>
      <w:r>
        <w:t xml:space="preserve">Rezultati glasovanja: </w:t>
      </w:r>
      <w:r w:rsidR="006E3126">
        <w:t>9</w:t>
      </w:r>
      <w:r>
        <w:t xml:space="preserve"> (</w:t>
      </w:r>
      <w:r w:rsidR="006E3126">
        <w:t>devet)</w:t>
      </w:r>
      <w:r>
        <w:t xml:space="preserve"> glasova ZA.</w:t>
      </w:r>
    </w:p>
    <w:p w:rsidR="00872526" w:rsidRDefault="00872526" w:rsidP="00872526">
      <w:pPr>
        <w:spacing w:after="0"/>
      </w:pPr>
    </w:p>
    <w:p w:rsidR="00872526" w:rsidRDefault="00872526" w:rsidP="00872526">
      <w:pPr>
        <w:spacing w:after="0"/>
        <w:jc w:val="both"/>
        <w:rPr>
          <w:i/>
        </w:rPr>
      </w:pPr>
      <w:r>
        <w:rPr>
          <w:b/>
          <w:i/>
        </w:rPr>
        <w:t>Zaključ</w:t>
      </w:r>
      <w:r w:rsidRPr="00D64E53">
        <w:rPr>
          <w:b/>
          <w:i/>
        </w:rPr>
        <w:t>a</w:t>
      </w:r>
      <w:r>
        <w:rPr>
          <w:b/>
          <w:i/>
        </w:rPr>
        <w:t>k</w:t>
      </w:r>
      <w:r w:rsidRPr="00D64E53">
        <w:rPr>
          <w:b/>
          <w:i/>
        </w:rPr>
        <w:t>:</w:t>
      </w:r>
      <w:r w:rsidRPr="00D64E53">
        <w:rPr>
          <w:i/>
        </w:rPr>
        <w:t xml:space="preserve"> Konstatira</w:t>
      </w:r>
      <w:r>
        <w:rPr>
          <w:i/>
        </w:rPr>
        <w:t xml:space="preserve"> se, da je, jednoglasno prihvaća </w:t>
      </w:r>
      <w:r w:rsidR="006E3126">
        <w:rPr>
          <w:i/>
        </w:rPr>
        <w:t>Odluka o raspoređivanju sredstava iz Proračuna Općine Luka za financiranje političkih stranaka zastupljenih u Općinskom vijeću Općine Luka u 2025. godini.</w:t>
      </w:r>
    </w:p>
    <w:p w:rsidR="006E3126" w:rsidRDefault="006E3126" w:rsidP="00872526">
      <w:pPr>
        <w:spacing w:after="0"/>
        <w:jc w:val="both"/>
        <w:rPr>
          <w:i/>
        </w:rPr>
      </w:pPr>
    </w:p>
    <w:p w:rsidR="00872526" w:rsidRPr="00866342" w:rsidRDefault="00872526" w:rsidP="00872526">
      <w:pPr>
        <w:spacing w:after="0"/>
        <w:jc w:val="both"/>
        <w:rPr>
          <w:b/>
          <w:i/>
          <w:u w:val="single"/>
        </w:rPr>
      </w:pPr>
    </w:p>
    <w:p w:rsidR="00872526" w:rsidRPr="00866342" w:rsidRDefault="00872526" w:rsidP="00872526">
      <w:pPr>
        <w:spacing w:after="0"/>
        <w:jc w:val="both"/>
        <w:rPr>
          <w:b/>
          <w:i/>
          <w:u w:val="single"/>
        </w:rPr>
      </w:pPr>
      <w:r w:rsidRPr="00866342">
        <w:rPr>
          <w:rFonts w:cs="Calibri"/>
          <w:b/>
          <w:i/>
          <w:u w:val="single"/>
        </w:rPr>
        <w:t xml:space="preserve">AD/5 </w:t>
      </w:r>
      <w:r w:rsidR="00866342" w:rsidRPr="00866342">
        <w:rPr>
          <w:rFonts w:cs="Calibri"/>
          <w:b/>
          <w:i/>
          <w:u w:val="single"/>
        </w:rPr>
        <w:t>Izvješće o stipendijama za šk./ak. godinu 2025./2026.</w:t>
      </w:r>
    </w:p>
    <w:p w:rsidR="00FF5265" w:rsidRDefault="00FF5265" w:rsidP="00872526">
      <w:pPr>
        <w:spacing w:after="0"/>
        <w:jc w:val="both"/>
      </w:pPr>
      <w:r>
        <w:t>Marija Kanceljak u svojstvu članice Povjerenstva za stipendije kaže, da je bilo ukupno petnaest zahtjeva za učeničke stipendije i sedamnaesta zahtjeva za studentske stipendije, da je Povjerenstvo otvorilo i pregled</w:t>
      </w:r>
      <w:r w:rsidR="005A5696">
        <w:t>a</w:t>
      </w:r>
      <w:r>
        <w:t xml:space="preserve">lo sve pristigle zahtjeve, te je nakon istog izradilo privremenu redoslijednu listu, prema kojoj je pravo na učeničke stipendije ostvarilo dvanaest podnositelja zahtjeva, a da su iz postupka isključena dva učenika jer ne zadovoljavaju natječajem propisan prosjek ocjena, a jedna učenica se isključuje jer nije predala potpunu dokumentaciju. Nadalje kaže, da je pravo na studentske stipendije ostvarilo petnaest studenata, da je iz postupka isključena jedna studentica jer je dostavila nepotpunu dokumentacije, dok </w:t>
      </w:r>
      <w:r>
        <w:lastRenderedPageBreak/>
        <w:t>je jedna studentica isključ</w:t>
      </w:r>
      <w:r w:rsidR="00201A34">
        <w:t>e</w:t>
      </w:r>
      <w:r>
        <w:t xml:space="preserve">na iz raspodjele stipendija, jer je pravo na stipendiju Općine Luka </w:t>
      </w:r>
      <w:r w:rsidR="005A5696">
        <w:t>ostvario član njezine obitelji</w:t>
      </w:r>
      <w:r>
        <w:t xml:space="preserve"> </w:t>
      </w:r>
      <w:r w:rsidR="005A5696">
        <w:t>iz istog kućanstva</w:t>
      </w:r>
      <w:r>
        <w:t xml:space="preserve">. </w:t>
      </w:r>
    </w:p>
    <w:p w:rsidR="0010538F" w:rsidRDefault="00FF5265" w:rsidP="00872526">
      <w:pPr>
        <w:spacing w:after="0"/>
        <w:jc w:val="both"/>
      </w:pPr>
      <w:r>
        <w:t xml:space="preserve">Načelnik Darko Kralj ističe da su određena sredstva </w:t>
      </w:r>
      <w:r w:rsidR="0010538F">
        <w:t xml:space="preserve">za stipendije ostala nedodijeljena, stoga poziva vijećnike na raspravu. Vijećnica Lucija Fureš smatra da postoji natječaj kojim su jasno definirana pravila i dokumentacija koju je potrebno dostaviti te da nema smisla donositi posebne odluke o dodjeli stipendija. Vijećnik Mladen Božić kaže, da postoje i drugi načini putem kojih se učenici ili studenti mogu financirati kao što su nagrade za najuspješnije i sl. </w:t>
      </w:r>
    </w:p>
    <w:p w:rsidR="00B071C7" w:rsidRDefault="00B071C7" w:rsidP="00B071C7">
      <w:pPr>
        <w:spacing w:after="0"/>
        <w:jc w:val="both"/>
      </w:pPr>
      <w:r>
        <w:t>Drugih prijedloga i primjedb</w:t>
      </w:r>
      <w:r w:rsidR="0010538F">
        <w:t xml:space="preserve">i nema, pa se ovakav prijedlog Izvješća </w:t>
      </w:r>
      <w:r>
        <w:t xml:space="preserve">daje na glasovanje. </w:t>
      </w:r>
    </w:p>
    <w:p w:rsidR="00B071C7" w:rsidRPr="00872526" w:rsidRDefault="00B071C7" w:rsidP="00872526">
      <w:pPr>
        <w:spacing w:after="0"/>
        <w:jc w:val="both"/>
      </w:pPr>
    </w:p>
    <w:p w:rsidR="00B071C7" w:rsidRDefault="0010538F" w:rsidP="00B071C7">
      <w:pPr>
        <w:spacing w:after="0"/>
      </w:pPr>
      <w:r>
        <w:t>Rezultati glasovanja: 9</w:t>
      </w:r>
      <w:r w:rsidR="00B071C7">
        <w:t xml:space="preserve"> (</w:t>
      </w:r>
      <w:r>
        <w:t>devet</w:t>
      </w:r>
      <w:r w:rsidR="00B071C7">
        <w:t>) glasova ZA.</w:t>
      </w:r>
    </w:p>
    <w:p w:rsidR="00B071C7" w:rsidRDefault="00B071C7" w:rsidP="00B071C7">
      <w:pPr>
        <w:spacing w:after="0"/>
        <w:jc w:val="both"/>
        <w:rPr>
          <w:b/>
          <w:i/>
        </w:rPr>
      </w:pPr>
    </w:p>
    <w:p w:rsidR="005B3832" w:rsidRDefault="00B071C7" w:rsidP="00D84EF4">
      <w:pPr>
        <w:spacing w:after="0"/>
        <w:jc w:val="both"/>
        <w:rPr>
          <w:i/>
        </w:rPr>
      </w:pPr>
      <w:r>
        <w:rPr>
          <w:b/>
          <w:i/>
        </w:rPr>
        <w:t>Odluka</w:t>
      </w:r>
      <w:r w:rsidRPr="00D64E53">
        <w:rPr>
          <w:b/>
          <w:i/>
        </w:rPr>
        <w:t>:</w:t>
      </w:r>
      <w:r w:rsidRPr="00D64E53">
        <w:rPr>
          <w:i/>
        </w:rPr>
        <w:t xml:space="preserve"> Konstatira</w:t>
      </w:r>
      <w:r>
        <w:rPr>
          <w:i/>
        </w:rPr>
        <w:t xml:space="preserve"> se, da je, jednoglasno usvaja </w:t>
      </w:r>
      <w:r w:rsidR="0010538F">
        <w:rPr>
          <w:i/>
        </w:rPr>
        <w:t>Izvješće o stipendijama za šk./ak. godinu 2025./2026.</w:t>
      </w:r>
    </w:p>
    <w:p w:rsidR="00B071C7" w:rsidRDefault="00B071C7" w:rsidP="00D84EF4">
      <w:pPr>
        <w:spacing w:after="0"/>
        <w:jc w:val="both"/>
        <w:rPr>
          <w:i/>
        </w:rPr>
      </w:pPr>
    </w:p>
    <w:p w:rsidR="00B071C7" w:rsidRDefault="00B071C7" w:rsidP="00B071C7">
      <w:pPr>
        <w:spacing w:after="0" w:line="240" w:lineRule="auto"/>
        <w:ind w:left="1068"/>
        <w:jc w:val="both"/>
        <w:rPr>
          <w:i/>
        </w:rPr>
      </w:pPr>
    </w:p>
    <w:p w:rsidR="006442DB" w:rsidRPr="006442DB" w:rsidRDefault="00B071C7" w:rsidP="00C65BBD">
      <w:pPr>
        <w:spacing w:after="0" w:line="240" w:lineRule="auto"/>
        <w:jc w:val="both"/>
        <w:rPr>
          <w:b/>
          <w:i/>
          <w:u w:val="single"/>
        </w:rPr>
      </w:pPr>
      <w:r w:rsidRPr="00B071C7">
        <w:rPr>
          <w:b/>
          <w:i/>
          <w:u w:val="single"/>
        </w:rPr>
        <w:t xml:space="preserve">AD/6 </w:t>
      </w:r>
      <w:r w:rsidR="006442DB" w:rsidRPr="006442DB">
        <w:rPr>
          <w:b/>
          <w:i/>
          <w:u w:val="single"/>
        </w:rPr>
        <w:t>Razno</w:t>
      </w:r>
    </w:p>
    <w:p w:rsidR="003B3392" w:rsidRDefault="003B3392" w:rsidP="00B34DAD">
      <w:pPr>
        <w:spacing w:after="0" w:line="240" w:lineRule="auto"/>
        <w:jc w:val="both"/>
        <w:rPr>
          <w:rFonts w:cs="Calibri"/>
        </w:rPr>
      </w:pPr>
      <w:r>
        <w:rPr>
          <w:rFonts w:cs="Calibri"/>
        </w:rPr>
        <w:t>Načelnik obavještava vijećnike da je izrađeno idejno rješenje za zgradu sportskog doma te da je održana prezentacija istog, te da je projekt potrebno doraditi</w:t>
      </w:r>
      <w:r w:rsidR="009B2559">
        <w:rPr>
          <w:rFonts w:cs="Calibri"/>
        </w:rPr>
        <w:t>.</w:t>
      </w:r>
    </w:p>
    <w:p w:rsidR="00B34DAD" w:rsidRPr="006442DB" w:rsidRDefault="009B2559" w:rsidP="00B34DAD">
      <w:pPr>
        <w:spacing w:after="0" w:line="240" w:lineRule="auto"/>
        <w:jc w:val="both"/>
        <w:rPr>
          <w:rFonts w:cs="Calibri"/>
        </w:rPr>
      </w:pPr>
      <w:r>
        <w:rPr>
          <w:rFonts w:cs="Calibri"/>
        </w:rPr>
        <w:t xml:space="preserve"> </w:t>
      </w:r>
    </w:p>
    <w:p w:rsidR="005B2B37" w:rsidRPr="009520BD" w:rsidRDefault="005B2B37" w:rsidP="005B2B37">
      <w:pPr>
        <w:spacing w:after="0"/>
        <w:jc w:val="both"/>
        <w:rPr>
          <w:i/>
        </w:rPr>
      </w:pPr>
    </w:p>
    <w:p w:rsidR="009B2559" w:rsidRDefault="009B2559" w:rsidP="00163229">
      <w:pPr>
        <w:spacing w:after="0"/>
        <w:jc w:val="both"/>
      </w:pPr>
    </w:p>
    <w:p w:rsidR="00094DBE" w:rsidRDefault="00094DBE" w:rsidP="00163229">
      <w:pPr>
        <w:spacing w:after="0"/>
        <w:jc w:val="both"/>
      </w:pPr>
      <w:r>
        <w:t>Predsjednik Općinskog vijeća zatvara sjednicu.</w:t>
      </w:r>
    </w:p>
    <w:p w:rsidR="00094DBE" w:rsidRDefault="00094DBE" w:rsidP="00163229">
      <w:pPr>
        <w:spacing w:after="0"/>
        <w:jc w:val="both"/>
      </w:pPr>
    </w:p>
    <w:p w:rsidR="00094DBE" w:rsidRDefault="00810348" w:rsidP="00163229">
      <w:pPr>
        <w:spacing w:after="0"/>
        <w:jc w:val="both"/>
      </w:pPr>
      <w:r>
        <w:t xml:space="preserve">Sjednica završava u </w:t>
      </w:r>
      <w:r w:rsidR="003B3392">
        <w:t>20</w:t>
      </w:r>
      <w:r>
        <w:t>.</w:t>
      </w:r>
      <w:r w:rsidR="00FE5917">
        <w:t>1</w:t>
      </w:r>
      <w:r w:rsidR="003B3392">
        <w:t>0</w:t>
      </w:r>
      <w:r w:rsidR="00094DBE">
        <w:t xml:space="preserve"> sati.</w:t>
      </w:r>
    </w:p>
    <w:p w:rsidR="00094DBE" w:rsidRDefault="00094DBE" w:rsidP="00163229">
      <w:pPr>
        <w:spacing w:after="0"/>
        <w:jc w:val="both"/>
      </w:pPr>
    </w:p>
    <w:p w:rsidR="000E4BB0" w:rsidRDefault="000E4BB0" w:rsidP="00163229">
      <w:pPr>
        <w:spacing w:after="0"/>
        <w:jc w:val="both"/>
      </w:pPr>
    </w:p>
    <w:p w:rsidR="000E4BB0" w:rsidRDefault="000E4BB0" w:rsidP="000E4BB0">
      <w:pPr>
        <w:spacing w:after="0"/>
        <w:jc w:val="both"/>
      </w:pPr>
      <w:r>
        <w:t>KLASA:024-01/25-02/0000</w:t>
      </w:r>
      <w:r w:rsidR="003B3392">
        <w:t>5</w:t>
      </w:r>
    </w:p>
    <w:p w:rsidR="000E4BB0" w:rsidRPr="00094DBE" w:rsidRDefault="000E4BB0" w:rsidP="000E4BB0">
      <w:pPr>
        <w:spacing w:after="0"/>
        <w:jc w:val="both"/>
      </w:pPr>
      <w:r>
        <w:t>URBROJ:238/39-01-25-</w:t>
      </w:r>
      <w:r w:rsidR="003B3392">
        <w:t>2</w:t>
      </w:r>
    </w:p>
    <w:p w:rsidR="000E4BB0" w:rsidRPr="007268AC" w:rsidRDefault="009B2559" w:rsidP="000E4BB0">
      <w:pPr>
        <w:spacing w:after="0"/>
        <w:jc w:val="both"/>
      </w:pPr>
      <w:r>
        <w:t xml:space="preserve">Luka, </w:t>
      </w:r>
      <w:r w:rsidR="003B3392">
        <w:t>28</w:t>
      </w:r>
      <w:r w:rsidR="00810348">
        <w:t xml:space="preserve">. </w:t>
      </w:r>
      <w:r>
        <w:t>1</w:t>
      </w:r>
      <w:r w:rsidR="003B3392">
        <w:t>1</w:t>
      </w:r>
      <w:r w:rsidR="000E4BB0">
        <w:t>. 2025.</w:t>
      </w:r>
    </w:p>
    <w:p w:rsidR="000E4BB0" w:rsidRDefault="000E4BB0" w:rsidP="00163229">
      <w:pPr>
        <w:spacing w:after="0"/>
        <w:jc w:val="both"/>
      </w:pPr>
    </w:p>
    <w:p w:rsidR="00094DBE" w:rsidRDefault="00094DBE" w:rsidP="00163229">
      <w:pPr>
        <w:spacing w:after="0"/>
        <w:jc w:val="both"/>
      </w:pPr>
    </w:p>
    <w:p w:rsidR="00094DBE" w:rsidRDefault="00094DBE" w:rsidP="00163229">
      <w:pPr>
        <w:spacing w:after="0"/>
        <w:jc w:val="both"/>
      </w:pPr>
      <w:r>
        <w:t>ZAPISNIČARKA:</w:t>
      </w:r>
      <w:r>
        <w:tab/>
      </w:r>
      <w:r>
        <w:tab/>
      </w:r>
      <w:r>
        <w:tab/>
      </w:r>
      <w:r>
        <w:tab/>
      </w:r>
      <w:r>
        <w:tab/>
      </w:r>
      <w:r>
        <w:tab/>
        <w:t>OPĆINA LUKA</w:t>
      </w:r>
    </w:p>
    <w:p w:rsidR="00094DBE" w:rsidRDefault="00094DBE" w:rsidP="00163229">
      <w:pPr>
        <w:spacing w:after="0"/>
        <w:jc w:val="both"/>
      </w:pPr>
      <w:r>
        <w:t>Marija Kanceljak</w:t>
      </w:r>
      <w:r>
        <w:tab/>
      </w:r>
      <w:r>
        <w:tab/>
      </w:r>
      <w:r>
        <w:tab/>
      </w:r>
      <w:r>
        <w:tab/>
      </w:r>
      <w:r>
        <w:tab/>
        <w:t>OPĆINSKO VIJEĆ</w:t>
      </w:r>
      <w:r w:rsidR="00123860">
        <w:t>E</w:t>
      </w:r>
    </w:p>
    <w:p w:rsidR="00094DBE" w:rsidRDefault="00094DBE" w:rsidP="00163229">
      <w:pPr>
        <w:spacing w:after="0"/>
        <w:jc w:val="both"/>
      </w:pPr>
      <w:r>
        <w:tab/>
      </w:r>
      <w:r>
        <w:tab/>
      </w:r>
      <w:r>
        <w:tab/>
      </w:r>
      <w:r>
        <w:tab/>
      </w:r>
      <w:r>
        <w:tab/>
      </w:r>
      <w:r>
        <w:tab/>
      </w:r>
      <w:r>
        <w:tab/>
      </w:r>
      <w:r w:rsidR="00123860">
        <w:t>Predsjednik</w:t>
      </w:r>
    </w:p>
    <w:p w:rsidR="00094DBE" w:rsidRDefault="00094DBE" w:rsidP="00163229">
      <w:pPr>
        <w:spacing w:after="0"/>
        <w:jc w:val="both"/>
      </w:pPr>
      <w:r>
        <w:tab/>
      </w:r>
      <w:r>
        <w:tab/>
      </w:r>
      <w:r>
        <w:tab/>
      </w:r>
      <w:r>
        <w:tab/>
      </w:r>
      <w:r>
        <w:tab/>
      </w:r>
      <w:r>
        <w:tab/>
      </w:r>
      <w:r>
        <w:tab/>
        <w:t>Krešimir Tuđman</w:t>
      </w:r>
      <w:r w:rsidR="007655AA">
        <w:t>, mag.ing.aedif.</w:t>
      </w:r>
    </w:p>
    <w:p w:rsidR="00094DBE" w:rsidRDefault="00094DBE" w:rsidP="00163229">
      <w:pPr>
        <w:spacing w:after="0"/>
        <w:jc w:val="both"/>
      </w:pPr>
    </w:p>
    <w:p w:rsidR="00094DBE" w:rsidRDefault="00094DBE" w:rsidP="007268AC">
      <w:pPr>
        <w:spacing w:after="0"/>
        <w:jc w:val="center"/>
      </w:pPr>
    </w:p>
    <w:p w:rsidR="00094DBE" w:rsidRDefault="00094DBE" w:rsidP="00163229">
      <w:pPr>
        <w:spacing w:after="0"/>
        <w:jc w:val="both"/>
      </w:pPr>
    </w:p>
    <w:p w:rsidR="007268AC" w:rsidRDefault="007268AC" w:rsidP="00163229">
      <w:pPr>
        <w:spacing w:after="0"/>
        <w:jc w:val="both"/>
      </w:pPr>
    </w:p>
    <w:p w:rsidR="00163229" w:rsidRDefault="00163229" w:rsidP="00163229">
      <w:pPr>
        <w:spacing w:after="0"/>
        <w:jc w:val="both"/>
        <w:rPr>
          <w:i/>
        </w:rPr>
      </w:pPr>
    </w:p>
    <w:p w:rsidR="00163229" w:rsidRDefault="00163229" w:rsidP="00163229">
      <w:pPr>
        <w:spacing w:after="0"/>
        <w:jc w:val="both"/>
        <w:rPr>
          <w:i/>
        </w:rPr>
      </w:pPr>
    </w:p>
    <w:p w:rsidR="00163229" w:rsidRDefault="00163229" w:rsidP="00163229">
      <w:pPr>
        <w:spacing w:after="0"/>
        <w:jc w:val="both"/>
        <w:rPr>
          <w:i/>
        </w:rPr>
      </w:pPr>
    </w:p>
    <w:p w:rsidR="00163229" w:rsidRPr="0025185A" w:rsidRDefault="00163229" w:rsidP="00163229">
      <w:pPr>
        <w:spacing w:after="0"/>
        <w:jc w:val="both"/>
      </w:pPr>
    </w:p>
    <w:p w:rsidR="0025185A" w:rsidRPr="0025185A" w:rsidRDefault="0025185A">
      <w:pPr>
        <w:spacing w:after="0" w:line="240" w:lineRule="auto"/>
        <w:jc w:val="both"/>
        <w:rPr>
          <w:sz w:val="12"/>
        </w:rPr>
      </w:pPr>
    </w:p>
    <w:sectPr w:rsidR="0025185A" w:rsidRPr="0025185A" w:rsidSect="001455E8">
      <w:pgSz w:w="11906" w:h="16838"/>
      <w:pgMar w:top="1135" w:right="1274"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35AD"/>
    <w:multiLevelType w:val="hybridMultilevel"/>
    <w:tmpl w:val="B79C648C"/>
    <w:lvl w:ilvl="0" w:tplc="BDF616AA">
      <w:numFmt w:val="decimal"/>
      <w:lvlText w:val="%1."/>
      <w:lvlJc w:val="left"/>
      <w:pPr>
        <w:tabs>
          <w:tab w:val="num" w:pos="1068"/>
        </w:tabs>
        <w:ind w:left="1068" w:hanging="360"/>
      </w:pPr>
      <w:rPr>
        <w:rFonts w:hint="default"/>
      </w:rPr>
    </w:lvl>
    <w:lvl w:ilvl="1" w:tplc="BF80012E">
      <w:start w:val="1"/>
      <w:numFmt w:val="lowerLetter"/>
      <w:lvlText w:val="%2)"/>
      <w:lvlJc w:val="left"/>
      <w:pPr>
        <w:tabs>
          <w:tab w:val="num" w:pos="1800"/>
        </w:tabs>
        <w:ind w:left="1800" w:hanging="372"/>
      </w:pPr>
      <w:rPr>
        <w:rFonts w:hint="default"/>
      </w:r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
    <w:nsid w:val="2CF741B9"/>
    <w:multiLevelType w:val="hybridMultilevel"/>
    <w:tmpl w:val="F9ACCD00"/>
    <w:lvl w:ilvl="0" w:tplc="B15C89CC">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2">
    <w:nsid w:val="34090C73"/>
    <w:multiLevelType w:val="hybridMultilevel"/>
    <w:tmpl w:val="B79C648C"/>
    <w:lvl w:ilvl="0" w:tplc="BDF616AA">
      <w:numFmt w:val="decimal"/>
      <w:lvlText w:val="%1."/>
      <w:lvlJc w:val="left"/>
      <w:pPr>
        <w:tabs>
          <w:tab w:val="num" w:pos="1068"/>
        </w:tabs>
        <w:ind w:left="1068" w:hanging="360"/>
      </w:pPr>
      <w:rPr>
        <w:rFonts w:hint="default"/>
      </w:rPr>
    </w:lvl>
    <w:lvl w:ilvl="1" w:tplc="BF80012E">
      <w:start w:val="1"/>
      <w:numFmt w:val="lowerLetter"/>
      <w:lvlText w:val="%2)"/>
      <w:lvlJc w:val="left"/>
      <w:pPr>
        <w:tabs>
          <w:tab w:val="num" w:pos="1800"/>
        </w:tabs>
        <w:ind w:left="1800" w:hanging="372"/>
      </w:pPr>
      <w:rPr>
        <w:rFonts w:hint="default"/>
      </w:r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
    <w:nsid w:val="5A2621A1"/>
    <w:multiLevelType w:val="hybridMultilevel"/>
    <w:tmpl w:val="B79C648C"/>
    <w:lvl w:ilvl="0" w:tplc="BDF616AA">
      <w:numFmt w:val="decimal"/>
      <w:lvlText w:val="%1."/>
      <w:lvlJc w:val="left"/>
      <w:pPr>
        <w:tabs>
          <w:tab w:val="num" w:pos="1068"/>
        </w:tabs>
        <w:ind w:left="1068" w:hanging="360"/>
      </w:pPr>
      <w:rPr>
        <w:rFonts w:hint="default"/>
      </w:rPr>
    </w:lvl>
    <w:lvl w:ilvl="1" w:tplc="BF80012E">
      <w:start w:val="1"/>
      <w:numFmt w:val="lowerLetter"/>
      <w:lvlText w:val="%2)"/>
      <w:lvlJc w:val="left"/>
      <w:pPr>
        <w:tabs>
          <w:tab w:val="num" w:pos="1800"/>
        </w:tabs>
        <w:ind w:left="1800" w:hanging="372"/>
      </w:pPr>
      <w:rPr>
        <w:rFonts w:hint="default"/>
      </w:r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4">
    <w:nsid w:val="634C3944"/>
    <w:multiLevelType w:val="hybridMultilevel"/>
    <w:tmpl w:val="B79C648C"/>
    <w:lvl w:ilvl="0" w:tplc="BDF616AA">
      <w:numFmt w:val="decimal"/>
      <w:lvlText w:val="%1."/>
      <w:lvlJc w:val="left"/>
      <w:pPr>
        <w:tabs>
          <w:tab w:val="num" w:pos="1068"/>
        </w:tabs>
        <w:ind w:left="1068" w:hanging="360"/>
      </w:pPr>
      <w:rPr>
        <w:rFonts w:hint="default"/>
      </w:rPr>
    </w:lvl>
    <w:lvl w:ilvl="1" w:tplc="BF80012E">
      <w:start w:val="1"/>
      <w:numFmt w:val="lowerLetter"/>
      <w:lvlText w:val="%2)"/>
      <w:lvlJc w:val="left"/>
      <w:pPr>
        <w:tabs>
          <w:tab w:val="num" w:pos="1800"/>
        </w:tabs>
        <w:ind w:left="1800" w:hanging="372"/>
      </w:pPr>
      <w:rPr>
        <w:rFonts w:hint="default"/>
      </w:r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98D"/>
    <w:rsid w:val="0000572C"/>
    <w:rsid w:val="00014400"/>
    <w:rsid w:val="000438EB"/>
    <w:rsid w:val="00045637"/>
    <w:rsid w:val="00064628"/>
    <w:rsid w:val="00094DBE"/>
    <w:rsid w:val="00096028"/>
    <w:rsid w:val="000C43A1"/>
    <w:rsid w:val="000E150B"/>
    <w:rsid w:val="000E4BB0"/>
    <w:rsid w:val="0010538F"/>
    <w:rsid w:val="00105D91"/>
    <w:rsid w:val="0011695C"/>
    <w:rsid w:val="00123860"/>
    <w:rsid w:val="00131BF5"/>
    <w:rsid w:val="001455E8"/>
    <w:rsid w:val="00163229"/>
    <w:rsid w:val="00167C43"/>
    <w:rsid w:val="00172CBF"/>
    <w:rsid w:val="00197B0C"/>
    <w:rsid w:val="001A3DE6"/>
    <w:rsid w:val="001B15D6"/>
    <w:rsid w:val="001D4450"/>
    <w:rsid w:val="00201A34"/>
    <w:rsid w:val="00207C61"/>
    <w:rsid w:val="00214B45"/>
    <w:rsid w:val="0022075E"/>
    <w:rsid w:val="00236DE2"/>
    <w:rsid w:val="0025185A"/>
    <w:rsid w:val="00286C69"/>
    <w:rsid w:val="002A2B32"/>
    <w:rsid w:val="002F166D"/>
    <w:rsid w:val="00316E9C"/>
    <w:rsid w:val="00320DBD"/>
    <w:rsid w:val="00324BCA"/>
    <w:rsid w:val="00340079"/>
    <w:rsid w:val="00357924"/>
    <w:rsid w:val="00357ECA"/>
    <w:rsid w:val="00370708"/>
    <w:rsid w:val="003A7169"/>
    <w:rsid w:val="003B3392"/>
    <w:rsid w:val="003D6965"/>
    <w:rsid w:val="00426829"/>
    <w:rsid w:val="0043249B"/>
    <w:rsid w:val="00435A21"/>
    <w:rsid w:val="0045620D"/>
    <w:rsid w:val="0046582C"/>
    <w:rsid w:val="00474E5D"/>
    <w:rsid w:val="004F74B1"/>
    <w:rsid w:val="00502C70"/>
    <w:rsid w:val="00505A83"/>
    <w:rsid w:val="00510075"/>
    <w:rsid w:val="0053123A"/>
    <w:rsid w:val="005428E5"/>
    <w:rsid w:val="005515B9"/>
    <w:rsid w:val="00570614"/>
    <w:rsid w:val="0059030D"/>
    <w:rsid w:val="00591CA4"/>
    <w:rsid w:val="00596FA7"/>
    <w:rsid w:val="005A5696"/>
    <w:rsid w:val="005B2B37"/>
    <w:rsid w:val="005B3832"/>
    <w:rsid w:val="005E4473"/>
    <w:rsid w:val="00606134"/>
    <w:rsid w:val="00627FFE"/>
    <w:rsid w:val="006442DB"/>
    <w:rsid w:val="00655156"/>
    <w:rsid w:val="00673998"/>
    <w:rsid w:val="00691FFA"/>
    <w:rsid w:val="006A4BB5"/>
    <w:rsid w:val="006B5210"/>
    <w:rsid w:val="006B57AC"/>
    <w:rsid w:val="006E3126"/>
    <w:rsid w:val="006F4713"/>
    <w:rsid w:val="00700CF7"/>
    <w:rsid w:val="0071198D"/>
    <w:rsid w:val="007268AC"/>
    <w:rsid w:val="00745275"/>
    <w:rsid w:val="007655AA"/>
    <w:rsid w:val="00780D9E"/>
    <w:rsid w:val="007811AD"/>
    <w:rsid w:val="007C4647"/>
    <w:rsid w:val="007E794A"/>
    <w:rsid w:val="007F0172"/>
    <w:rsid w:val="00806C81"/>
    <w:rsid w:val="00810348"/>
    <w:rsid w:val="008603B5"/>
    <w:rsid w:val="00866342"/>
    <w:rsid w:val="00872526"/>
    <w:rsid w:val="00891FD6"/>
    <w:rsid w:val="008E480A"/>
    <w:rsid w:val="00914378"/>
    <w:rsid w:val="009177FB"/>
    <w:rsid w:val="00933DDE"/>
    <w:rsid w:val="009520BD"/>
    <w:rsid w:val="0095254D"/>
    <w:rsid w:val="00970BEE"/>
    <w:rsid w:val="009838BB"/>
    <w:rsid w:val="00984D61"/>
    <w:rsid w:val="009A0C53"/>
    <w:rsid w:val="009A498C"/>
    <w:rsid w:val="009B2559"/>
    <w:rsid w:val="009B3878"/>
    <w:rsid w:val="009D1468"/>
    <w:rsid w:val="009F00D2"/>
    <w:rsid w:val="00A04971"/>
    <w:rsid w:val="00A31C9A"/>
    <w:rsid w:val="00A376B5"/>
    <w:rsid w:val="00A50A24"/>
    <w:rsid w:val="00A71004"/>
    <w:rsid w:val="00A82FDC"/>
    <w:rsid w:val="00A84CE5"/>
    <w:rsid w:val="00AC18D1"/>
    <w:rsid w:val="00AE3F90"/>
    <w:rsid w:val="00AF7ACF"/>
    <w:rsid w:val="00B071C7"/>
    <w:rsid w:val="00B226BB"/>
    <w:rsid w:val="00B34DAD"/>
    <w:rsid w:val="00B46D58"/>
    <w:rsid w:val="00B47D60"/>
    <w:rsid w:val="00B55D5F"/>
    <w:rsid w:val="00BB2AAA"/>
    <w:rsid w:val="00BC2AD1"/>
    <w:rsid w:val="00BC3B18"/>
    <w:rsid w:val="00BF52A8"/>
    <w:rsid w:val="00C1092A"/>
    <w:rsid w:val="00C54747"/>
    <w:rsid w:val="00C65BBD"/>
    <w:rsid w:val="00C76D6C"/>
    <w:rsid w:val="00C9427F"/>
    <w:rsid w:val="00CB6579"/>
    <w:rsid w:val="00CB7D15"/>
    <w:rsid w:val="00CE5AE9"/>
    <w:rsid w:val="00CE665B"/>
    <w:rsid w:val="00D04EEF"/>
    <w:rsid w:val="00D260CE"/>
    <w:rsid w:val="00D341B2"/>
    <w:rsid w:val="00D40012"/>
    <w:rsid w:val="00D64E53"/>
    <w:rsid w:val="00D84EF4"/>
    <w:rsid w:val="00DB45B5"/>
    <w:rsid w:val="00DE1D9A"/>
    <w:rsid w:val="00E05E41"/>
    <w:rsid w:val="00E21F4C"/>
    <w:rsid w:val="00E31E88"/>
    <w:rsid w:val="00E340C0"/>
    <w:rsid w:val="00E3531A"/>
    <w:rsid w:val="00E81581"/>
    <w:rsid w:val="00EE1551"/>
    <w:rsid w:val="00F009CD"/>
    <w:rsid w:val="00F30CC2"/>
    <w:rsid w:val="00F47E18"/>
    <w:rsid w:val="00FB52C1"/>
    <w:rsid w:val="00FC38AC"/>
    <w:rsid w:val="00FE5917"/>
    <w:rsid w:val="00FF52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F4F46-8037-40B0-9956-02BC3FC2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D58"/>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1198D"/>
    <w:pPr>
      <w:ind w:left="720"/>
      <w:contextualSpacing/>
    </w:pPr>
  </w:style>
  <w:style w:type="paragraph" w:styleId="Tekstbalonia">
    <w:name w:val="Balloon Text"/>
    <w:basedOn w:val="Normal"/>
    <w:link w:val="TekstbaloniaChar"/>
    <w:uiPriority w:val="99"/>
    <w:semiHidden/>
    <w:unhideWhenUsed/>
    <w:rsid w:val="007268A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68A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upload.wikimedia.org/wikipedia/hr/thumb/1/19/Luka_(grb).gif/80px-Luka_(grb).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B663F-E330-4D63-AF5A-722C23D7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2457</TotalTime>
  <Pages>4</Pages>
  <Words>4344</Words>
  <Characters>24762</Characters>
  <Application>Microsoft Office Word</Application>
  <DocSecurity>0</DocSecurity>
  <Lines>206</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Marija-pc</dc:creator>
  <cp:keywords/>
  <dc:description/>
  <cp:lastModifiedBy>Marija-pc</cp:lastModifiedBy>
  <cp:revision>84</cp:revision>
  <cp:lastPrinted>2025-12-18T12:07:00Z</cp:lastPrinted>
  <dcterms:created xsi:type="dcterms:W3CDTF">2025-06-12T13:07:00Z</dcterms:created>
  <dcterms:modified xsi:type="dcterms:W3CDTF">2026-01-07T13:28:00Z</dcterms:modified>
</cp:coreProperties>
</file>