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E2" w:rsidRDefault="00CF56E2" w:rsidP="00CF56E2">
      <w:pPr>
        <w:tabs>
          <w:tab w:val="left" w:pos="28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lang w:eastAsia="hr-HR"/>
        </w:rPr>
        <w:drawing>
          <wp:inline distT="0" distB="0" distL="0" distR="0" wp14:anchorId="1DCCF91D" wp14:editId="5B7D87D4">
            <wp:extent cx="428625" cy="561975"/>
            <wp:effectExtent l="0" t="0" r="9525" b="9525"/>
            <wp:docPr id="1" name="Slika 1" descr="Luka (grb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ka (grb)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6E2" w:rsidRDefault="00CF56E2" w:rsidP="00CF56E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_________________</w:t>
      </w:r>
      <w:r>
        <w:rPr>
          <w:rFonts w:ascii="Times New Roman" w:hAnsi="Times New Roman"/>
        </w:rPr>
        <w:t>_____________________</w:t>
      </w:r>
    </w:p>
    <w:p w:rsidR="00CF56E2" w:rsidRDefault="00CF56E2" w:rsidP="00CF56E2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Z A P I S N I K</w:t>
      </w:r>
    </w:p>
    <w:p w:rsidR="008E1ECF" w:rsidRDefault="00AB7CBA" w:rsidP="00CF56E2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</w:t>
      </w:r>
      <w:r w:rsidR="00AB0F42">
        <w:rPr>
          <w:rFonts w:cs="Calibri"/>
          <w:b/>
          <w:sz w:val="24"/>
          <w:szCs w:val="24"/>
        </w:rPr>
        <w:t>3</w:t>
      </w:r>
      <w:r w:rsidR="00CF56E2">
        <w:rPr>
          <w:rFonts w:cs="Calibri"/>
          <w:b/>
          <w:sz w:val="24"/>
          <w:szCs w:val="24"/>
        </w:rPr>
        <w:t>. sjednice Općinskog vi</w:t>
      </w:r>
      <w:r w:rsidR="00122401">
        <w:rPr>
          <w:rFonts w:cs="Calibri"/>
          <w:b/>
          <w:sz w:val="24"/>
          <w:szCs w:val="24"/>
        </w:rPr>
        <w:t xml:space="preserve">jeća Općine Luka, </w:t>
      </w:r>
    </w:p>
    <w:p w:rsidR="00122401" w:rsidRDefault="00122401" w:rsidP="00CF56E2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održane dana </w:t>
      </w:r>
      <w:r w:rsidR="00AB0F42">
        <w:rPr>
          <w:rFonts w:cs="Calibri"/>
          <w:b/>
          <w:sz w:val="24"/>
          <w:szCs w:val="24"/>
        </w:rPr>
        <w:t>26</w:t>
      </w:r>
      <w:r w:rsidR="00A15937">
        <w:rPr>
          <w:rFonts w:cs="Calibri"/>
          <w:b/>
          <w:sz w:val="24"/>
          <w:szCs w:val="24"/>
        </w:rPr>
        <w:t xml:space="preserve">. </w:t>
      </w:r>
      <w:r w:rsidR="00AB0F42">
        <w:rPr>
          <w:rFonts w:cs="Calibri"/>
          <w:b/>
          <w:sz w:val="24"/>
          <w:szCs w:val="24"/>
        </w:rPr>
        <w:t>veljače</w:t>
      </w:r>
      <w:r w:rsidR="00CF56E2">
        <w:rPr>
          <w:rFonts w:cs="Calibri"/>
          <w:b/>
          <w:sz w:val="24"/>
          <w:szCs w:val="24"/>
        </w:rPr>
        <w:t xml:space="preserve"> 202</w:t>
      </w:r>
      <w:r w:rsidR="00AB0F42">
        <w:rPr>
          <w:rFonts w:cs="Calibri"/>
          <w:b/>
          <w:sz w:val="24"/>
          <w:szCs w:val="24"/>
        </w:rPr>
        <w:t>5</w:t>
      </w:r>
      <w:r w:rsidR="00CF56E2">
        <w:rPr>
          <w:rFonts w:cs="Calibri"/>
          <w:b/>
          <w:sz w:val="24"/>
          <w:szCs w:val="24"/>
        </w:rPr>
        <w:t xml:space="preserve">. godine u </w:t>
      </w:r>
    </w:p>
    <w:p w:rsidR="00CF56E2" w:rsidRDefault="00122401" w:rsidP="00CF56E2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prostoru </w:t>
      </w:r>
      <w:r w:rsidR="00AB0F42">
        <w:rPr>
          <w:rFonts w:cs="Calibri"/>
          <w:b/>
          <w:sz w:val="24"/>
          <w:szCs w:val="24"/>
        </w:rPr>
        <w:t>društvenog doma u Luki</w:t>
      </w:r>
      <w:r>
        <w:rPr>
          <w:rFonts w:cs="Calibri"/>
          <w:b/>
          <w:sz w:val="24"/>
          <w:szCs w:val="24"/>
        </w:rPr>
        <w:t xml:space="preserve">, Trg svetog </w:t>
      </w:r>
      <w:r w:rsidR="00051D7A">
        <w:rPr>
          <w:rFonts w:cs="Calibri"/>
          <w:b/>
          <w:sz w:val="24"/>
          <w:szCs w:val="24"/>
        </w:rPr>
        <w:t xml:space="preserve">Roka </w:t>
      </w:r>
      <w:r w:rsidR="00AB0F42">
        <w:rPr>
          <w:rFonts w:cs="Calibri"/>
          <w:b/>
          <w:sz w:val="24"/>
          <w:szCs w:val="24"/>
        </w:rPr>
        <w:t>4</w:t>
      </w:r>
    </w:p>
    <w:p w:rsidR="00CF56E2" w:rsidRDefault="00CF56E2" w:rsidP="00CF56E2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</w:p>
    <w:p w:rsidR="00CF56E2" w:rsidRDefault="00CF56E2" w:rsidP="00CF56E2">
      <w:pPr>
        <w:spacing w:after="0" w:line="240" w:lineRule="auto"/>
        <w:ind w:left="-57" w:right="-57"/>
        <w:jc w:val="center"/>
        <w:rPr>
          <w:rFonts w:cs="Calibri"/>
          <w:b/>
          <w:sz w:val="24"/>
          <w:szCs w:val="24"/>
        </w:rPr>
      </w:pPr>
    </w:p>
    <w:p w:rsidR="00CF56E2" w:rsidRDefault="00CF56E2" w:rsidP="00CF56E2">
      <w:pPr>
        <w:spacing w:after="0" w:line="240" w:lineRule="auto"/>
        <w:ind w:left="-57" w:right="-57"/>
        <w:jc w:val="both"/>
        <w:rPr>
          <w:rFonts w:cs="Calibri"/>
          <w:b/>
        </w:rPr>
      </w:pPr>
      <w:r>
        <w:rPr>
          <w:rFonts w:cs="Calibri"/>
          <w:b/>
        </w:rPr>
        <w:t>Prisutni članovi Općinskog vijeća:</w:t>
      </w:r>
    </w:p>
    <w:p w:rsidR="00CF56E2" w:rsidRDefault="00CF56E2" w:rsidP="00CF56E2">
      <w:pPr>
        <w:spacing w:after="0"/>
        <w:ind w:right="-57"/>
        <w:jc w:val="both"/>
        <w:rPr>
          <w:rFonts w:cs="Calibri"/>
        </w:rPr>
      </w:pPr>
      <w:r>
        <w:rPr>
          <w:rFonts w:cs="Calibri"/>
        </w:rPr>
        <w:t>1. Krešimir Tuđman,</w:t>
      </w:r>
      <w:r>
        <w:rPr>
          <w:rFonts w:cs="Calibri"/>
        </w:rPr>
        <w:tab/>
      </w:r>
      <w:r>
        <w:rPr>
          <w:rFonts w:cs="Calibri"/>
        </w:rPr>
        <w:tab/>
        <w:t>4.</w:t>
      </w:r>
      <w:r w:rsidR="009D4AB3">
        <w:rPr>
          <w:rFonts w:cs="Calibri"/>
        </w:rPr>
        <w:t>Mladen Božić</w:t>
      </w:r>
      <w:r w:rsidR="00050C28">
        <w:rPr>
          <w:rFonts w:cs="Calibri"/>
        </w:rPr>
        <w:t>,</w:t>
      </w:r>
      <w:r w:rsidR="009D4AB3">
        <w:rPr>
          <w:rFonts w:cs="Calibri"/>
        </w:rPr>
        <w:tab/>
      </w:r>
      <w:r w:rsidR="009D4AB3">
        <w:rPr>
          <w:rFonts w:cs="Calibri"/>
        </w:rPr>
        <w:tab/>
      </w:r>
      <w:r w:rsidR="008E1ECF">
        <w:rPr>
          <w:rFonts w:cs="Calibri"/>
        </w:rPr>
        <w:t xml:space="preserve">7. </w:t>
      </w:r>
      <w:r w:rsidR="00891EC7">
        <w:rPr>
          <w:rFonts w:cs="Calibri"/>
        </w:rPr>
        <w:t>Tomislav Ferenčak,</w:t>
      </w:r>
      <w:r>
        <w:rPr>
          <w:rFonts w:cs="Calibri"/>
        </w:rPr>
        <w:tab/>
      </w:r>
      <w:r>
        <w:rPr>
          <w:rFonts w:cs="Calibri"/>
        </w:rPr>
        <w:tab/>
      </w:r>
    </w:p>
    <w:p w:rsidR="00CF56E2" w:rsidRDefault="00CF56E2" w:rsidP="00CF56E2">
      <w:pPr>
        <w:spacing w:after="0"/>
        <w:ind w:right="-57"/>
        <w:jc w:val="both"/>
        <w:rPr>
          <w:rFonts w:cs="Calibri"/>
        </w:rPr>
      </w:pPr>
      <w:r>
        <w:rPr>
          <w:rFonts w:cs="Calibri"/>
        </w:rPr>
        <w:t xml:space="preserve">2. </w:t>
      </w:r>
      <w:r w:rsidR="00050C28">
        <w:rPr>
          <w:rFonts w:cs="Calibri"/>
        </w:rPr>
        <w:t>Željko Kostanjčar</w:t>
      </w:r>
      <w:r w:rsidR="00FE1278">
        <w:rPr>
          <w:rFonts w:cs="Calibri"/>
        </w:rPr>
        <w:t>,</w:t>
      </w:r>
      <w:r w:rsidR="00FE1278">
        <w:rPr>
          <w:rFonts w:cs="Calibri"/>
        </w:rPr>
        <w:tab/>
      </w:r>
      <w:r w:rsidR="00FE1278">
        <w:rPr>
          <w:rFonts w:cs="Calibri"/>
        </w:rPr>
        <w:tab/>
        <w:t>5. Dubravko Mudrinić,</w:t>
      </w:r>
      <w:r w:rsidR="00FE1278">
        <w:rPr>
          <w:rFonts w:cs="Calibri"/>
        </w:rPr>
        <w:tab/>
      </w:r>
      <w:r w:rsidR="00FE1278">
        <w:rPr>
          <w:rFonts w:cs="Calibri"/>
        </w:rPr>
        <w:tab/>
      </w:r>
      <w:r w:rsidR="00891EC7">
        <w:rPr>
          <w:rFonts w:cs="Calibri"/>
        </w:rPr>
        <w:t>8. Natalija Ptujec.</w:t>
      </w:r>
    </w:p>
    <w:p w:rsidR="00CF56E2" w:rsidRDefault="00CF56E2" w:rsidP="00CF56E2">
      <w:pPr>
        <w:spacing w:after="0"/>
        <w:ind w:right="-57"/>
        <w:jc w:val="both"/>
        <w:rPr>
          <w:rFonts w:cs="Calibri"/>
        </w:rPr>
      </w:pPr>
      <w:r>
        <w:rPr>
          <w:rFonts w:cs="Calibri"/>
        </w:rPr>
        <w:t xml:space="preserve">3. </w:t>
      </w:r>
      <w:r w:rsidR="00050C28">
        <w:rPr>
          <w:rFonts w:cs="Calibri"/>
        </w:rPr>
        <w:t>Nikolina Halambek</w:t>
      </w:r>
      <w:r>
        <w:rPr>
          <w:rFonts w:cs="Calibri"/>
        </w:rPr>
        <w:t>,</w:t>
      </w:r>
      <w:r>
        <w:rPr>
          <w:rFonts w:cs="Calibri"/>
        </w:rPr>
        <w:tab/>
      </w:r>
      <w:r>
        <w:rPr>
          <w:rFonts w:cs="Calibri"/>
        </w:rPr>
        <w:tab/>
        <w:t>6.</w:t>
      </w:r>
      <w:r w:rsidR="00AB7CBA">
        <w:rPr>
          <w:rFonts w:cs="Calibri"/>
        </w:rPr>
        <w:t xml:space="preserve"> Štefica Kos</w:t>
      </w:r>
      <w:r w:rsidR="008E1ECF">
        <w:rPr>
          <w:rFonts w:cs="Calibri"/>
        </w:rPr>
        <w:t>,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CF56E2" w:rsidRDefault="00CF56E2" w:rsidP="00CF56E2">
      <w:pPr>
        <w:spacing w:after="0"/>
        <w:ind w:right="-57"/>
        <w:jc w:val="both"/>
        <w:rPr>
          <w:rFonts w:cs="Calibri"/>
        </w:rPr>
      </w:pPr>
    </w:p>
    <w:p w:rsidR="00CF56E2" w:rsidRDefault="00CF56E2" w:rsidP="00CF56E2">
      <w:pPr>
        <w:spacing w:after="0"/>
        <w:ind w:right="-57"/>
        <w:jc w:val="both"/>
        <w:rPr>
          <w:rFonts w:cs="Calibri"/>
        </w:rPr>
      </w:pPr>
      <w:r>
        <w:rPr>
          <w:rFonts w:cs="Calibri"/>
          <w:b/>
        </w:rPr>
        <w:t xml:space="preserve">Odsutni članovi Općinskog vijeća: </w:t>
      </w:r>
    </w:p>
    <w:p w:rsidR="00CF56E2" w:rsidRPr="00050C28" w:rsidRDefault="00CF56E2" w:rsidP="00CF56E2">
      <w:pPr>
        <w:spacing w:after="0"/>
        <w:ind w:right="-57"/>
        <w:jc w:val="both"/>
        <w:rPr>
          <w:rFonts w:cs="Calibri"/>
        </w:rPr>
      </w:pPr>
      <w:r>
        <w:rPr>
          <w:rFonts w:cs="Calibri"/>
        </w:rPr>
        <w:t xml:space="preserve">1. </w:t>
      </w:r>
      <w:r w:rsidR="00122401">
        <w:rPr>
          <w:rFonts w:cs="Calibri"/>
        </w:rPr>
        <w:t>Zlatko Posavec</w:t>
      </w:r>
      <w:r w:rsidR="00AB7CBA">
        <w:rPr>
          <w:rFonts w:cs="Calibri"/>
        </w:rPr>
        <w:t>.</w:t>
      </w:r>
    </w:p>
    <w:p w:rsidR="00CF56E2" w:rsidRDefault="00CF56E2" w:rsidP="00CF56E2">
      <w:pPr>
        <w:spacing w:after="0"/>
        <w:ind w:right="-57"/>
        <w:jc w:val="both"/>
        <w:rPr>
          <w:rFonts w:cs="Calibri"/>
        </w:rPr>
      </w:pP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  <w:b/>
        </w:rPr>
        <w:t>Ostali prisutni:</w:t>
      </w:r>
    </w:p>
    <w:p w:rsidR="00051D7A" w:rsidRDefault="00CF56E2" w:rsidP="00CF56E2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>1. Darko Kralj – općinski načelnik Općine Luk</w:t>
      </w:r>
      <w:r w:rsidR="00A93337">
        <w:rPr>
          <w:rFonts w:cs="Calibri"/>
        </w:rPr>
        <w:t>a.</w:t>
      </w: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</w:rPr>
      </w:pP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  <w:b/>
        </w:rPr>
        <w:t>Zapisničarka:</w:t>
      </w:r>
      <w:r>
        <w:rPr>
          <w:rFonts w:cs="Calibri"/>
        </w:rPr>
        <w:t xml:space="preserve"> Marija Kanceljak</w:t>
      </w: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</w:rPr>
      </w:pP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>Sjednica počinje u 1</w:t>
      </w:r>
      <w:r w:rsidR="00AB0F42">
        <w:rPr>
          <w:rFonts w:cs="Calibri"/>
        </w:rPr>
        <w:t>8</w:t>
      </w:r>
      <w:r>
        <w:rPr>
          <w:rFonts w:cs="Calibri"/>
        </w:rPr>
        <w:t>,</w:t>
      </w:r>
      <w:r w:rsidR="00AB0F42">
        <w:rPr>
          <w:rFonts w:cs="Calibri"/>
        </w:rPr>
        <w:t>0</w:t>
      </w:r>
      <w:r w:rsidR="00AB7CBA">
        <w:rPr>
          <w:rFonts w:cs="Calibri"/>
        </w:rPr>
        <w:t>0</w:t>
      </w:r>
      <w:r>
        <w:rPr>
          <w:rFonts w:cs="Calibri"/>
        </w:rPr>
        <w:t xml:space="preserve"> sati.</w:t>
      </w: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 xml:space="preserve">Predsjednik Općinskog vijeća Krešimir Tuđman pozdravlja prisutne i otvara </w:t>
      </w:r>
      <w:r w:rsidR="00AB7CBA">
        <w:rPr>
          <w:rFonts w:cs="Calibri"/>
        </w:rPr>
        <w:t>dvadese</w:t>
      </w:r>
      <w:r>
        <w:rPr>
          <w:rFonts w:cs="Calibri"/>
        </w:rPr>
        <w:t>t</w:t>
      </w:r>
      <w:r w:rsidR="00AB0F42">
        <w:rPr>
          <w:rFonts w:cs="Calibri"/>
        </w:rPr>
        <w:t>treću</w:t>
      </w:r>
      <w:r>
        <w:rPr>
          <w:rFonts w:cs="Calibri"/>
        </w:rPr>
        <w:t xml:space="preserve"> sjednicu Općinskog vijeća, utvrđuje da sjednici prisustvuje </w:t>
      </w:r>
      <w:r w:rsidR="00891EC7">
        <w:rPr>
          <w:rFonts w:cs="Calibri"/>
        </w:rPr>
        <w:t>o</w:t>
      </w:r>
      <w:r w:rsidR="00AB7CBA">
        <w:rPr>
          <w:rFonts w:cs="Calibri"/>
        </w:rPr>
        <w:t>s</w:t>
      </w:r>
      <w:r w:rsidR="008E1ECF">
        <w:rPr>
          <w:rFonts w:cs="Calibri"/>
        </w:rPr>
        <w:t>am</w:t>
      </w:r>
      <w:r w:rsidR="00AB7CBA">
        <w:rPr>
          <w:rFonts w:cs="Calibri"/>
        </w:rPr>
        <w:t xml:space="preserve"> </w:t>
      </w:r>
      <w:r>
        <w:rPr>
          <w:rFonts w:cs="Calibri"/>
        </w:rPr>
        <w:t xml:space="preserve">od devet vijećnika Općinskog vijeća te da postoji kvorum. </w:t>
      </w:r>
    </w:p>
    <w:p w:rsidR="004A254F" w:rsidRDefault="004A254F" w:rsidP="004A254F">
      <w:pPr>
        <w:spacing w:after="0" w:line="240" w:lineRule="auto"/>
        <w:ind w:right="-57"/>
        <w:jc w:val="both"/>
        <w:rPr>
          <w:rFonts w:cs="Calibri"/>
        </w:rPr>
      </w:pPr>
    </w:p>
    <w:p w:rsidR="00F4736F" w:rsidRDefault="00FE1278" w:rsidP="004A254F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 xml:space="preserve">Nadalje </w:t>
      </w:r>
      <w:r w:rsidR="00CF56E2">
        <w:rPr>
          <w:rFonts w:cs="Calibri"/>
        </w:rPr>
        <w:t xml:space="preserve">čita </w:t>
      </w:r>
      <w:r>
        <w:rPr>
          <w:rFonts w:cs="Calibri"/>
        </w:rPr>
        <w:t xml:space="preserve">i predlaže </w:t>
      </w:r>
      <w:r w:rsidR="00CF56E2">
        <w:rPr>
          <w:rFonts w:cs="Calibri"/>
        </w:rPr>
        <w:t>sljedeći dnevni red te isti daje na glasanje:</w:t>
      </w:r>
    </w:p>
    <w:p w:rsidR="00080AC2" w:rsidRDefault="00080AC2" w:rsidP="004A254F">
      <w:pPr>
        <w:spacing w:after="0" w:line="240" w:lineRule="auto"/>
        <w:ind w:right="-57"/>
        <w:jc w:val="both"/>
        <w:rPr>
          <w:rFonts w:cs="Calibri"/>
          <w:i/>
          <w:u w:val="single"/>
        </w:rPr>
      </w:pPr>
    </w:p>
    <w:p w:rsidR="004A254F" w:rsidRDefault="00080AC2" w:rsidP="004A254F">
      <w:pPr>
        <w:spacing w:after="0" w:line="240" w:lineRule="auto"/>
        <w:ind w:right="-57"/>
        <w:jc w:val="both"/>
        <w:rPr>
          <w:rFonts w:cs="Calibri"/>
          <w:i/>
          <w:u w:val="single"/>
        </w:rPr>
      </w:pPr>
      <w:r>
        <w:rPr>
          <w:rFonts w:cs="Calibri"/>
          <w:i/>
          <w:u w:val="single"/>
        </w:rPr>
        <w:t>d</w:t>
      </w:r>
      <w:r w:rsidR="004A254F">
        <w:rPr>
          <w:rFonts w:cs="Calibri"/>
          <w:i/>
          <w:u w:val="single"/>
        </w:rPr>
        <w:t xml:space="preserve">nevni red: </w:t>
      </w:r>
    </w:p>
    <w:p w:rsidR="004A254F" w:rsidRPr="00E02E70" w:rsidRDefault="004A254F" w:rsidP="004A254F">
      <w:pPr>
        <w:spacing w:after="0" w:line="240" w:lineRule="auto"/>
        <w:ind w:right="-57"/>
        <w:jc w:val="both"/>
        <w:rPr>
          <w:rFonts w:cs="Calibri"/>
          <w:i/>
          <w:u w:val="single"/>
        </w:rPr>
      </w:pPr>
    </w:p>
    <w:p w:rsidR="00350A05" w:rsidRPr="00E02E70" w:rsidRDefault="00350A05" w:rsidP="00350A05">
      <w:pPr>
        <w:numPr>
          <w:ilvl w:val="0"/>
          <w:numId w:val="1"/>
        </w:numPr>
        <w:tabs>
          <w:tab w:val="clear" w:pos="786"/>
          <w:tab w:val="num" w:pos="851"/>
        </w:tabs>
        <w:spacing w:after="0" w:line="240" w:lineRule="auto"/>
        <w:ind w:left="1068" w:hanging="501"/>
        <w:jc w:val="both"/>
        <w:rPr>
          <w:rFonts w:cs="Calibri"/>
          <w:i/>
        </w:rPr>
      </w:pPr>
      <w:r w:rsidRPr="00E02E70">
        <w:rPr>
          <w:rFonts w:cs="Calibri"/>
          <w:i/>
        </w:rPr>
        <w:t>Aktualni sat,</w:t>
      </w:r>
    </w:p>
    <w:p w:rsidR="00350A05" w:rsidRDefault="00350A05" w:rsidP="00350A05">
      <w:pPr>
        <w:numPr>
          <w:ilvl w:val="0"/>
          <w:numId w:val="1"/>
        </w:numPr>
        <w:tabs>
          <w:tab w:val="clear" w:pos="786"/>
          <w:tab w:val="num" w:pos="851"/>
        </w:tabs>
        <w:spacing w:after="0" w:line="240" w:lineRule="auto"/>
        <w:ind w:left="1068" w:hanging="501"/>
        <w:jc w:val="both"/>
        <w:rPr>
          <w:rFonts w:cs="Calibri"/>
          <w:i/>
        </w:rPr>
      </w:pPr>
      <w:r w:rsidRPr="00FC14CD">
        <w:rPr>
          <w:rFonts w:cs="Calibri"/>
          <w:i/>
        </w:rPr>
        <w:t xml:space="preserve">Verifikacija zapisnika </w:t>
      </w:r>
      <w:r>
        <w:rPr>
          <w:rFonts w:cs="Calibri"/>
          <w:i/>
        </w:rPr>
        <w:t>22. sjednice Općinskog vijeća,</w:t>
      </w:r>
    </w:p>
    <w:p w:rsidR="00350A05" w:rsidRPr="00282B2C" w:rsidRDefault="00350A05" w:rsidP="00350A05">
      <w:pPr>
        <w:numPr>
          <w:ilvl w:val="0"/>
          <w:numId w:val="1"/>
        </w:numPr>
        <w:tabs>
          <w:tab w:val="clear" w:pos="786"/>
          <w:tab w:val="num" w:pos="851"/>
        </w:tabs>
        <w:spacing w:after="0" w:line="240" w:lineRule="auto"/>
        <w:ind w:left="1068" w:hanging="501"/>
        <w:jc w:val="both"/>
        <w:rPr>
          <w:rFonts w:cs="Calibri"/>
          <w:i/>
        </w:rPr>
      </w:pPr>
      <w:r>
        <w:rPr>
          <w:rFonts w:cs="Calibri"/>
          <w:i/>
        </w:rPr>
        <w:t xml:space="preserve">Izvješće o izvršenju </w:t>
      </w:r>
      <w:r w:rsidR="00155C56">
        <w:rPr>
          <w:rFonts w:cs="Calibri"/>
          <w:i/>
        </w:rPr>
        <w:t>P</w:t>
      </w:r>
      <w:r>
        <w:rPr>
          <w:rFonts w:cs="Calibri"/>
          <w:i/>
        </w:rPr>
        <w:t>roračuna Općine Luka za 2024. godinu,</w:t>
      </w:r>
    </w:p>
    <w:p w:rsidR="00350A05" w:rsidRPr="00DD0946" w:rsidRDefault="00350A05" w:rsidP="00350A05">
      <w:pPr>
        <w:ind w:left="567"/>
        <w:jc w:val="both"/>
        <w:rPr>
          <w:rFonts w:asciiTheme="minorHAnsi" w:hAnsiTheme="minorHAnsi" w:cstheme="minorHAnsi"/>
          <w:i/>
        </w:rPr>
      </w:pPr>
    </w:p>
    <w:p w:rsidR="00350A05" w:rsidRPr="00DD0946" w:rsidRDefault="00350A05" w:rsidP="00350A05">
      <w:pPr>
        <w:ind w:left="106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</w:t>
      </w:r>
      <w:r w:rsidRPr="00DD0946">
        <w:rPr>
          <w:rFonts w:asciiTheme="minorHAnsi" w:hAnsiTheme="minorHAnsi" w:cstheme="minorHAnsi"/>
          <w:i/>
        </w:rPr>
        <w:t xml:space="preserve">) </w:t>
      </w:r>
      <w:r>
        <w:rPr>
          <w:rFonts w:asciiTheme="minorHAnsi" w:hAnsiTheme="minorHAnsi" w:cstheme="minorHAnsi"/>
          <w:i/>
        </w:rPr>
        <w:t xml:space="preserve">Izvješće o izvršenju </w:t>
      </w:r>
      <w:r w:rsidRPr="00DD0946">
        <w:rPr>
          <w:rFonts w:asciiTheme="minorHAnsi" w:hAnsiTheme="minorHAnsi" w:cstheme="minorHAnsi"/>
          <w:i/>
        </w:rPr>
        <w:t>Program gradnje objekata i uređaja komunalne infrastrukture za razdoblje 01. 01. 202</w:t>
      </w:r>
      <w:r>
        <w:rPr>
          <w:rFonts w:asciiTheme="minorHAnsi" w:hAnsiTheme="minorHAnsi" w:cstheme="minorHAnsi"/>
          <w:i/>
        </w:rPr>
        <w:t>4. do 31. 12. 2024</w:t>
      </w:r>
      <w:r w:rsidRPr="00DD0946">
        <w:rPr>
          <w:rFonts w:asciiTheme="minorHAnsi" w:hAnsiTheme="minorHAnsi" w:cstheme="minorHAnsi"/>
          <w:i/>
        </w:rPr>
        <w:t>. godine,</w:t>
      </w:r>
    </w:p>
    <w:p w:rsidR="00350A05" w:rsidRPr="00DD0946" w:rsidRDefault="00350A05" w:rsidP="00350A05">
      <w:pPr>
        <w:ind w:left="1068"/>
        <w:jc w:val="both"/>
        <w:rPr>
          <w:rFonts w:asciiTheme="minorHAnsi" w:hAnsiTheme="minorHAnsi" w:cstheme="minorHAnsi"/>
          <w:i/>
        </w:rPr>
      </w:pPr>
      <w:r w:rsidRPr="00DD0946">
        <w:rPr>
          <w:rFonts w:asciiTheme="minorHAnsi" w:hAnsiTheme="minorHAnsi" w:cstheme="minorHAnsi"/>
          <w:i/>
        </w:rPr>
        <w:t xml:space="preserve">b) </w:t>
      </w:r>
      <w:r>
        <w:rPr>
          <w:rFonts w:asciiTheme="minorHAnsi" w:hAnsiTheme="minorHAnsi" w:cstheme="minorHAnsi"/>
          <w:i/>
        </w:rPr>
        <w:t xml:space="preserve">Izvješće o izvršenju </w:t>
      </w:r>
      <w:r w:rsidRPr="00DD0946">
        <w:rPr>
          <w:rFonts w:asciiTheme="minorHAnsi" w:hAnsiTheme="minorHAnsi" w:cstheme="minorHAnsi"/>
          <w:i/>
        </w:rPr>
        <w:t xml:space="preserve">Program održavanja </w:t>
      </w:r>
      <w:r>
        <w:rPr>
          <w:rFonts w:asciiTheme="minorHAnsi" w:hAnsiTheme="minorHAnsi" w:cstheme="minorHAnsi"/>
          <w:i/>
        </w:rPr>
        <w:t>komunalne infrastrukture za 2024</w:t>
      </w:r>
      <w:r w:rsidRPr="00DD0946">
        <w:rPr>
          <w:rFonts w:asciiTheme="minorHAnsi" w:hAnsiTheme="minorHAnsi" w:cstheme="minorHAnsi"/>
          <w:i/>
        </w:rPr>
        <w:t>. godinu,</w:t>
      </w:r>
    </w:p>
    <w:p w:rsidR="00350A05" w:rsidRPr="00DD0946" w:rsidRDefault="00350A05" w:rsidP="00350A05">
      <w:pPr>
        <w:ind w:left="1068"/>
        <w:jc w:val="both"/>
        <w:rPr>
          <w:rFonts w:asciiTheme="minorHAnsi" w:hAnsiTheme="minorHAnsi" w:cstheme="minorHAnsi"/>
          <w:i/>
        </w:rPr>
      </w:pPr>
    </w:p>
    <w:p w:rsidR="003824E2" w:rsidRDefault="003824E2" w:rsidP="00350A05">
      <w:pPr>
        <w:numPr>
          <w:ilvl w:val="0"/>
          <w:numId w:val="1"/>
        </w:numPr>
        <w:tabs>
          <w:tab w:val="clear" w:pos="786"/>
          <w:tab w:val="num" w:pos="851"/>
        </w:tabs>
        <w:spacing w:after="0" w:line="240" w:lineRule="auto"/>
        <w:ind w:left="1068" w:hanging="501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Donošenje Odluke o raspodjeli rezultata za 2024. godinu,</w:t>
      </w:r>
    </w:p>
    <w:p w:rsidR="00350A05" w:rsidRPr="0030248D" w:rsidRDefault="00350A05" w:rsidP="00350A05">
      <w:pPr>
        <w:numPr>
          <w:ilvl w:val="0"/>
          <w:numId w:val="1"/>
        </w:numPr>
        <w:tabs>
          <w:tab w:val="clear" w:pos="786"/>
          <w:tab w:val="num" w:pos="851"/>
        </w:tabs>
        <w:spacing w:after="0" w:line="240" w:lineRule="auto"/>
        <w:ind w:left="1068" w:hanging="501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Polugodišnje izvješće o radu načelnika za razdoblje srpanj-prosinac 2024. godine,</w:t>
      </w:r>
    </w:p>
    <w:p w:rsidR="00350A05" w:rsidRDefault="00350A05" w:rsidP="00350A05">
      <w:pPr>
        <w:numPr>
          <w:ilvl w:val="0"/>
          <w:numId w:val="1"/>
        </w:numPr>
        <w:tabs>
          <w:tab w:val="clear" w:pos="786"/>
          <w:tab w:val="num" w:pos="851"/>
        </w:tabs>
        <w:spacing w:after="0" w:line="240" w:lineRule="auto"/>
        <w:ind w:left="1068" w:hanging="501"/>
        <w:jc w:val="both"/>
        <w:rPr>
          <w:rFonts w:asciiTheme="minorHAnsi" w:hAnsiTheme="minorHAnsi" w:cstheme="minorHAnsi"/>
          <w:i/>
        </w:rPr>
      </w:pPr>
      <w:r w:rsidRPr="00DD0946">
        <w:rPr>
          <w:rFonts w:asciiTheme="minorHAnsi" w:hAnsiTheme="minorHAnsi" w:cstheme="minorHAnsi"/>
          <w:i/>
        </w:rPr>
        <w:t>Donošenje Od</w:t>
      </w:r>
      <w:r>
        <w:rPr>
          <w:rFonts w:asciiTheme="minorHAnsi" w:hAnsiTheme="minorHAnsi" w:cstheme="minorHAnsi"/>
          <w:i/>
        </w:rPr>
        <w:t>l</w:t>
      </w:r>
      <w:r w:rsidRPr="00DD0946">
        <w:rPr>
          <w:rFonts w:asciiTheme="minorHAnsi" w:hAnsiTheme="minorHAnsi" w:cstheme="minorHAnsi"/>
          <w:i/>
        </w:rPr>
        <w:t xml:space="preserve">uke o </w:t>
      </w:r>
      <w:r>
        <w:rPr>
          <w:rFonts w:asciiTheme="minorHAnsi" w:hAnsiTheme="minorHAnsi" w:cstheme="minorHAnsi"/>
          <w:i/>
        </w:rPr>
        <w:t>lokalnim porezima</w:t>
      </w:r>
      <w:r w:rsidRPr="00DD0946">
        <w:rPr>
          <w:rFonts w:asciiTheme="minorHAnsi" w:hAnsiTheme="minorHAnsi" w:cstheme="minorHAnsi"/>
          <w:i/>
        </w:rPr>
        <w:t>,</w:t>
      </w:r>
    </w:p>
    <w:p w:rsidR="00350A05" w:rsidRPr="00DD0946" w:rsidRDefault="00350A05" w:rsidP="00350A05">
      <w:pPr>
        <w:numPr>
          <w:ilvl w:val="0"/>
          <w:numId w:val="1"/>
        </w:numPr>
        <w:tabs>
          <w:tab w:val="clear" w:pos="786"/>
          <w:tab w:val="num" w:pos="851"/>
        </w:tabs>
        <w:spacing w:after="0" w:line="240" w:lineRule="auto"/>
        <w:ind w:left="1068" w:hanging="501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Smjernice za organizaciju i razvoj sustava civilne zaštite na području Općine Luka za razdoblje 2025. - 2028. godine,</w:t>
      </w:r>
    </w:p>
    <w:p w:rsidR="00350A05" w:rsidRDefault="00350A05" w:rsidP="00350A05">
      <w:pPr>
        <w:numPr>
          <w:ilvl w:val="0"/>
          <w:numId w:val="1"/>
        </w:numPr>
        <w:tabs>
          <w:tab w:val="clear" w:pos="786"/>
          <w:tab w:val="num" w:pos="851"/>
        </w:tabs>
        <w:spacing w:after="0" w:line="240" w:lineRule="auto"/>
        <w:ind w:left="851" w:hanging="284"/>
        <w:jc w:val="both"/>
        <w:rPr>
          <w:rFonts w:cs="Calibri"/>
          <w:i/>
        </w:rPr>
      </w:pPr>
      <w:r>
        <w:rPr>
          <w:rFonts w:cs="Calibri"/>
          <w:i/>
        </w:rPr>
        <w:lastRenderedPageBreak/>
        <w:t xml:space="preserve">Analiza stanja sustava civilne zaštite za 2024. godinu, </w:t>
      </w:r>
    </w:p>
    <w:p w:rsidR="00350A05" w:rsidRPr="0030248D" w:rsidRDefault="00350A05" w:rsidP="00350A05">
      <w:pPr>
        <w:numPr>
          <w:ilvl w:val="0"/>
          <w:numId w:val="1"/>
        </w:numPr>
        <w:tabs>
          <w:tab w:val="clear" w:pos="786"/>
          <w:tab w:val="num" w:pos="851"/>
        </w:tabs>
        <w:spacing w:after="0" w:line="240" w:lineRule="auto"/>
        <w:ind w:left="851" w:hanging="284"/>
        <w:jc w:val="both"/>
        <w:rPr>
          <w:rFonts w:cs="Calibri"/>
          <w:i/>
        </w:rPr>
      </w:pPr>
      <w:r>
        <w:rPr>
          <w:rFonts w:cs="Calibri"/>
          <w:i/>
        </w:rPr>
        <w:t>Godišnji plan razvoja civilne zaštite u 2025. godini,</w:t>
      </w:r>
    </w:p>
    <w:p w:rsidR="00350A05" w:rsidRDefault="00350A05" w:rsidP="00350A05">
      <w:pPr>
        <w:numPr>
          <w:ilvl w:val="0"/>
          <w:numId w:val="1"/>
        </w:numPr>
        <w:tabs>
          <w:tab w:val="clear" w:pos="786"/>
          <w:tab w:val="num" w:pos="851"/>
        </w:tabs>
        <w:spacing w:after="0" w:line="240" w:lineRule="auto"/>
        <w:ind w:left="1068" w:hanging="501"/>
        <w:jc w:val="both"/>
        <w:rPr>
          <w:rFonts w:cs="Calibri"/>
          <w:i/>
        </w:rPr>
      </w:pPr>
      <w:r w:rsidRPr="00FC14CD">
        <w:rPr>
          <w:rFonts w:cs="Calibri"/>
          <w:i/>
        </w:rPr>
        <w:t>Razno.</w:t>
      </w:r>
    </w:p>
    <w:p w:rsidR="00CF56E2" w:rsidRPr="006251BB" w:rsidRDefault="00CF56E2" w:rsidP="00CF56E2">
      <w:pPr>
        <w:spacing w:after="0" w:line="240" w:lineRule="auto"/>
        <w:jc w:val="both"/>
        <w:rPr>
          <w:rFonts w:cs="Calibri"/>
          <w:b/>
          <w:i/>
        </w:rPr>
      </w:pP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 xml:space="preserve">Rezultati glasovanja: </w:t>
      </w:r>
      <w:r w:rsidR="00891EC7">
        <w:rPr>
          <w:rFonts w:cs="Calibri"/>
        </w:rPr>
        <w:t>8</w:t>
      </w:r>
      <w:r w:rsidR="00080AC2">
        <w:rPr>
          <w:rFonts w:cs="Calibri"/>
        </w:rPr>
        <w:t xml:space="preserve"> </w:t>
      </w:r>
      <w:r>
        <w:rPr>
          <w:rFonts w:cs="Calibri"/>
        </w:rPr>
        <w:t>(</w:t>
      </w:r>
      <w:r w:rsidR="00891EC7">
        <w:rPr>
          <w:rFonts w:cs="Calibri"/>
        </w:rPr>
        <w:t>o</w:t>
      </w:r>
      <w:r w:rsidR="008E1ECF">
        <w:rPr>
          <w:rFonts w:cs="Calibri"/>
        </w:rPr>
        <w:t>sam</w:t>
      </w:r>
      <w:r>
        <w:rPr>
          <w:rFonts w:cs="Calibri"/>
        </w:rPr>
        <w:t>) glasova ZA.</w:t>
      </w:r>
    </w:p>
    <w:p w:rsidR="00CF56E2" w:rsidRDefault="00CF56E2" w:rsidP="00CF56E2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  <w:i/>
        </w:rPr>
      </w:pPr>
      <w:r>
        <w:rPr>
          <w:rFonts w:cs="Calibri"/>
          <w:b/>
          <w:i/>
          <w:u w:val="single"/>
        </w:rPr>
        <w:t>Odluka:</w:t>
      </w:r>
      <w:r w:rsidRPr="00107F01">
        <w:rPr>
          <w:rFonts w:cs="Calibri"/>
          <w:b/>
        </w:rPr>
        <w:t xml:space="preserve"> </w:t>
      </w:r>
      <w:r>
        <w:rPr>
          <w:rFonts w:cs="Calibri"/>
          <w:i/>
        </w:rPr>
        <w:t>S</w:t>
      </w:r>
      <w:r w:rsidRPr="00223A3F">
        <w:rPr>
          <w:rFonts w:cs="Calibri"/>
          <w:i/>
        </w:rPr>
        <w:t xml:space="preserve">ukladno rezultatima glasovanja dnevni red </w:t>
      </w:r>
      <w:r>
        <w:rPr>
          <w:rFonts w:cs="Calibri"/>
          <w:i/>
        </w:rPr>
        <w:t>se</w:t>
      </w:r>
      <w:r w:rsidRPr="00223A3F">
        <w:rPr>
          <w:rFonts w:cs="Calibri"/>
          <w:i/>
        </w:rPr>
        <w:t xml:space="preserve"> jednoglasno prihvaća.</w:t>
      </w:r>
    </w:p>
    <w:p w:rsidR="00CF56E2" w:rsidRPr="00223A3F" w:rsidRDefault="00CF56E2" w:rsidP="00CF56E2">
      <w:pPr>
        <w:spacing w:after="0" w:line="240" w:lineRule="auto"/>
        <w:ind w:right="-57"/>
        <w:jc w:val="both"/>
        <w:rPr>
          <w:rFonts w:cs="Calibri"/>
        </w:rPr>
      </w:pP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  <w:i/>
        </w:rPr>
      </w:pPr>
    </w:p>
    <w:p w:rsidR="00CF56E2" w:rsidRDefault="00CF56E2" w:rsidP="00CF56E2">
      <w:pPr>
        <w:spacing w:after="0" w:line="240" w:lineRule="auto"/>
        <w:jc w:val="center"/>
        <w:rPr>
          <w:rFonts w:cs="Calibri"/>
          <w:b/>
          <w:i/>
          <w:u w:val="single"/>
        </w:rPr>
      </w:pPr>
      <w:r>
        <w:rPr>
          <w:rFonts w:cs="Calibri"/>
          <w:b/>
          <w:i/>
          <w:u w:val="single"/>
        </w:rPr>
        <w:t>AD/O Aktualni sat</w:t>
      </w:r>
    </w:p>
    <w:p w:rsidR="002E3966" w:rsidRDefault="002E3966" w:rsidP="00CF56E2">
      <w:pPr>
        <w:spacing w:after="0" w:line="240" w:lineRule="auto"/>
        <w:jc w:val="center"/>
        <w:rPr>
          <w:rFonts w:cs="Calibri"/>
          <w:b/>
          <w:i/>
          <w:u w:val="single"/>
        </w:rPr>
      </w:pPr>
    </w:p>
    <w:p w:rsidR="00B023D2" w:rsidRDefault="00947BF1" w:rsidP="00F274F6">
      <w:pPr>
        <w:spacing w:after="0" w:line="240" w:lineRule="auto"/>
        <w:ind w:firstLine="709"/>
        <w:jc w:val="both"/>
        <w:rPr>
          <w:rFonts w:cs="Calibri"/>
        </w:rPr>
      </w:pPr>
      <w:r>
        <w:rPr>
          <w:rFonts w:cs="Calibri"/>
        </w:rPr>
        <w:t>Načelnik D</w:t>
      </w:r>
      <w:r w:rsidR="00F274F6">
        <w:rPr>
          <w:rFonts w:cs="Calibri"/>
        </w:rPr>
        <w:t>arko Kralj pozdravlja prisutne. Kao najvažniju vijest ističe sredstva predviđena proračunom Zagrebačke županije za izgradnju mosta u gospodarskoj zoni u vri</w:t>
      </w:r>
      <w:r w:rsidR="000344F1">
        <w:rPr>
          <w:rFonts w:cs="Calibri"/>
        </w:rPr>
        <w:t xml:space="preserve">jednosti oko 2.000.000,00 eura, čime će u zonu dolaziti i novi ulagači. Načelnik dalje kaže da je kružni tok u Pođunđeku pred izdavanjem građevinske dozvole, da </w:t>
      </w:r>
      <w:r w:rsidR="000E03A5">
        <w:rPr>
          <w:rFonts w:cs="Calibri"/>
        </w:rPr>
        <w:t>su svi stanovnici u koridoru ceste pozvani vidjeti projekt i dati mišljenje, nakon čega se ide na nabavu za izvođenje radova.</w:t>
      </w:r>
    </w:p>
    <w:p w:rsidR="000E03A5" w:rsidRDefault="000E03A5" w:rsidP="00F274F6">
      <w:pPr>
        <w:spacing w:after="0" w:line="240" w:lineRule="auto"/>
        <w:ind w:firstLine="709"/>
        <w:jc w:val="both"/>
        <w:rPr>
          <w:rFonts w:cs="Calibri"/>
        </w:rPr>
      </w:pPr>
      <w:r>
        <w:rPr>
          <w:rFonts w:cs="Calibri"/>
        </w:rPr>
        <w:t>Načelnik obavještava vijećnike o prolasku na natječaju za sredstva za izgradnju nogostupa, odnosno pje</w:t>
      </w:r>
      <w:r w:rsidR="0006417E">
        <w:rPr>
          <w:rFonts w:cs="Calibri"/>
        </w:rPr>
        <w:t xml:space="preserve">šačko-biciklističke staze u Pluski, </w:t>
      </w:r>
      <w:r>
        <w:rPr>
          <w:rFonts w:cs="Calibri"/>
        </w:rPr>
        <w:t xml:space="preserve">gdje je osigurano oko pola milijuna eura sredstava, za što je prijava morala biti odobrena od Ministarstva regionalnog razvoja i fondova EU te Urbane Aglomeracije Zagreb i sad se čeka postupka potpisivanja ugovora. </w:t>
      </w:r>
    </w:p>
    <w:p w:rsidR="000E03A5" w:rsidRDefault="000E03A5" w:rsidP="00F274F6">
      <w:pPr>
        <w:spacing w:after="0" w:line="240" w:lineRule="auto"/>
        <w:ind w:firstLine="709"/>
        <w:jc w:val="both"/>
        <w:rPr>
          <w:rFonts w:cs="Calibri"/>
        </w:rPr>
      </w:pPr>
      <w:r>
        <w:rPr>
          <w:rFonts w:cs="Calibri"/>
        </w:rPr>
        <w:t>Nadalje, načelnik informira vijećnike o radovima na ulazu u groblje Krajska Ves, o čemu je održan sastanak s grobnim odborom, zatim o problemu grobnih mjesta na groblju u Žejincima, gdje je plan izgraditi nova grobna mjesta, no problem je pristup izvođača na groblje, odnosno transport betona</w:t>
      </w:r>
      <w:r w:rsidR="000063B1">
        <w:rPr>
          <w:rFonts w:cs="Calibri"/>
        </w:rPr>
        <w:t>.</w:t>
      </w:r>
    </w:p>
    <w:p w:rsidR="000063B1" w:rsidRDefault="000063B1" w:rsidP="00F274F6">
      <w:pPr>
        <w:spacing w:after="0" w:line="240" w:lineRule="auto"/>
        <w:ind w:firstLine="709"/>
        <w:jc w:val="both"/>
        <w:rPr>
          <w:rFonts w:cs="Calibri"/>
        </w:rPr>
      </w:pPr>
      <w:r>
        <w:rPr>
          <w:rFonts w:cs="Calibri"/>
        </w:rPr>
        <w:t>Od događanja načelnik ističe svečanost podjele nagrada najboljim sportašima u organizaciji Zajednice sportskih udruga.</w:t>
      </w:r>
    </w:p>
    <w:p w:rsidR="00357EE4" w:rsidRDefault="000063B1" w:rsidP="00F274F6">
      <w:pPr>
        <w:spacing w:after="0" w:line="240" w:lineRule="auto"/>
        <w:ind w:firstLine="709"/>
        <w:jc w:val="both"/>
        <w:rPr>
          <w:rFonts w:cs="Calibri"/>
        </w:rPr>
      </w:pPr>
      <w:r>
        <w:rPr>
          <w:rFonts w:cs="Calibri"/>
        </w:rPr>
        <w:t xml:space="preserve">Načelnik kaže da je završeno projektiranje rekonstrukcije vatrogasnog doma te da DVD Luka treba održati sjednicu Skupštine na kojoj će se predložiti donošenje odluke o davanju vatrogasnog </w:t>
      </w:r>
      <w:r w:rsidR="00993C93">
        <w:rPr>
          <w:rFonts w:cs="Calibri"/>
        </w:rPr>
        <w:t xml:space="preserve">doma i zemljišta općini, jer prijavitelji na javni poziv u sklopu kojeg se sufinancira rekonstrukcija vatrogasnih domova, mogu biti isključivo jedinice lokalne samouprave. </w:t>
      </w:r>
    </w:p>
    <w:p w:rsidR="00155C56" w:rsidRDefault="00155C56" w:rsidP="00F274F6">
      <w:pPr>
        <w:spacing w:after="0" w:line="240" w:lineRule="auto"/>
        <w:ind w:firstLine="709"/>
        <w:jc w:val="both"/>
        <w:rPr>
          <w:rFonts w:cs="Calibri"/>
        </w:rPr>
      </w:pPr>
      <w:r>
        <w:rPr>
          <w:rFonts w:cs="Calibri"/>
        </w:rPr>
        <w:t xml:space="preserve">Načelnik kaže da je izrađena projektna dokumentacija za izgradnju dječjeg igrališta – parka i da je LAG Sava najavio natječaj za jedinice lokalne samouprave iz kojeg će se financirati takvi projekt, s tim da je problem što općina mora biti vlasnik zemljišta ili imati pravo služnosti na istom, što je trenutno u proceduri. </w:t>
      </w:r>
    </w:p>
    <w:p w:rsidR="00155C56" w:rsidRDefault="00155C56" w:rsidP="00F274F6">
      <w:pPr>
        <w:spacing w:after="0" w:line="240" w:lineRule="auto"/>
        <w:ind w:firstLine="709"/>
        <w:jc w:val="both"/>
        <w:rPr>
          <w:rFonts w:cs="Calibri"/>
        </w:rPr>
      </w:pPr>
      <w:r>
        <w:rPr>
          <w:rFonts w:cs="Calibri"/>
        </w:rPr>
        <w:t xml:space="preserve">Za postupak IV. izmjena i dopuna Prostornog plana uređenja Općine Luka, načelnik kaže da su pri kraju te da treba odlučiti hoće li se ići u daljnje promjene pa ponovno provoditi još jednu javnu raspravu. Vijećnik Mladen Božić predlaže da se Odluka donese unutar ovog mandata ukoliko je to moguće. </w:t>
      </w:r>
    </w:p>
    <w:p w:rsidR="004B2014" w:rsidRDefault="004B2014" w:rsidP="00A01A3C">
      <w:pPr>
        <w:spacing w:after="0" w:line="240" w:lineRule="auto"/>
        <w:ind w:firstLine="709"/>
        <w:jc w:val="both"/>
        <w:rPr>
          <w:rFonts w:cs="Calibri"/>
        </w:rPr>
      </w:pPr>
    </w:p>
    <w:p w:rsidR="004B2014" w:rsidRDefault="004B2014" w:rsidP="00A01A3C">
      <w:pPr>
        <w:spacing w:after="0" w:line="240" w:lineRule="auto"/>
        <w:ind w:firstLine="709"/>
        <w:jc w:val="both"/>
        <w:rPr>
          <w:rFonts w:cs="Calibri"/>
        </w:rPr>
      </w:pPr>
    </w:p>
    <w:p w:rsidR="00CF56E2" w:rsidRPr="00851365" w:rsidRDefault="00B023D2" w:rsidP="00CF56E2">
      <w:pPr>
        <w:spacing w:after="0" w:line="240" w:lineRule="auto"/>
        <w:jc w:val="center"/>
        <w:rPr>
          <w:rFonts w:cs="Calibri"/>
          <w:b/>
          <w:i/>
          <w:u w:val="single"/>
        </w:rPr>
      </w:pPr>
      <w:r>
        <w:rPr>
          <w:rFonts w:cs="Calibri"/>
          <w:b/>
          <w:i/>
          <w:u w:val="single"/>
        </w:rPr>
        <w:t>AD/1 Verifikacija zapisnika 2</w:t>
      </w:r>
      <w:r w:rsidR="00155C56">
        <w:rPr>
          <w:rFonts w:cs="Calibri"/>
          <w:b/>
          <w:i/>
          <w:u w:val="single"/>
        </w:rPr>
        <w:t>2</w:t>
      </w:r>
      <w:r w:rsidR="00CF56E2">
        <w:rPr>
          <w:rFonts w:cs="Calibri"/>
          <w:b/>
          <w:i/>
          <w:u w:val="single"/>
        </w:rPr>
        <w:t>. sjednice Općinskog vijeća Općine Luka</w:t>
      </w:r>
    </w:p>
    <w:p w:rsidR="00CF56E2" w:rsidRDefault="00CF56E2" w:rsidP="00CF56E2">
      <w:pPr>
        <w:spacing w:after="0"/>
        <w:ind w:firstLine="1066"/>
        <w:jc w:val="both"/>
        <w:rPr>
          <w:rFonts w:cs="Calibri"/>
        </w:rPr>
      </w:pP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</w:r>
      <w:r w:rsidR="00F739AA">
        <w:rPr>
          <w:rFonts w:cs="Calibri"/>
        </w:rPr>
        <w:t>P</w:t>
      </w:r>
      <w:r w:rsidR="00BB4615">
        <w:rPr>
          <w:rFonts w:cs="Calibri"/>
        </w:rPr>
        <w:t>rimjedbi n</w:t>
      </w:r>
      <w:r w:rsidR="0023410A">
        <w:rPr>
          <w:rFonts w:cs="Calibri"/>
        </w:rPr>
        <w:t>a zapisnik nema</w:t>
      </w:r>
      <w:r>
        <w:rPr>
          <w:rFonts w:cs="Calibri"/>
        </w:rPr>
        <w:t xml:space="preserve">, pa predsjednik Općinskog vijeća isti daje na glasovanje. </w:t>
      </w:r>
    </w:p>
    <w:p w:rsidR="00F739AA" w:rsidRDefault="00F739AA" w:rsidP="00CF56E2">
      <w:pPr>
        <w:spacing w:after="0" w:line="240" w:lineRule="auto"/>
        <w:ind w:right="-57"/>
        <w:jc w:val="both"/>
        <w:rPr>
          <w:rFonts w:cs="Calibri"/>
        </w:rPr>
      </w:pPr>
    </w:p>
    <w:p w:rsidR="00CF56E2" w:rsidRDefault="004015B5" w:rsidP="00CF56E2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</w:r>
      <w:r w:rsidR="00CF56E2">
        <w:rPr>
          <w:rFonts w:cs="Calibri"/>
        </w:rPr>
        <w:t xml:space="preserve">Rezultati glasovanja: </w:t>
      </w:r>
      <w:r w:rsidR="00B023D2">
        <w:rPr>
          <w:rFonts w:cs="Calibri"/>
        </w:rPr>
        <w:t>8</w:t>
      </w:r>
      <w:r w:rsidR="00CF56E2">
        <w:rPr>
          <w:rFonts w:cs="Calibri"/>
        </w:rPr>
        <w:t xml:space="preserve"> (</w:t>
      </w:r>
      <w:r w:rsidR="00B023D2">
        <w:rPr>
          <w:rFonts w:cs="Calibri"/>
        </w:rPr>
        <w:t>o</w:t>
      </w:r>
      <w:r w:rsidR="001933D9">
        <w:rPr>
          <w:rFonts w:cs="Calibri"/>
        </w:rPr>
        <w:t>s</w:t>
      </w:r>
      <w:r w:rsidR="00B023D2">
        <w:rPr>
          <w:rFonts w:cs="Calibri"/>
        </w:rPr>
        <w:t>a</w:t>
      </w:r>
      <w:r w:rsidR="00204B53">
        <w:rPr>
          <w:rFonts w:cs="Calibri"/>
        </w:rPr>
        <w:t>m</w:t>
      </w:r>
      <w:r w:rsidR="00CF56E2">
        <w:rPr>
          <w:rFonts w:cs="Calibri"/>
        </w:rPr>
        <w:t>) glasova ZA.</w:t>
      </w:r>
    </w:p>
    <w:p w:rsidR="00CF56E2" w:rsidRDefault="00CF56E2" w:rsidP="00CF56E2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CF56E2" w:rsidRDefault="00CF56E2" w:rsidP="00F739AA">
      <w:pPr>
        <w:spacing w:after="0" w:line="240" w:lineRule="auto"/>
        <w:ind w:left="851" w:right="-57" w:hanging="851"/>
        <w:jc w:val="both"/>
        <w:rPr>
          <w:rFonts w:cs="Calibri"/>
          <w:i/>
        </w:rPr>
      </w:pPr>
      <w:r>
        <w:rPr>
          <w:rFonts w:cs="Calibri"/>
          <w:b/>
          <w:i/>
          <w:u w:val="single"/>
        </w:rPr>
        <w:t xml:space="preserve">Odluka: </w:t>
      </w:r>
      <w:r>
        <w:rPr>
          <w:rFonts w:cs="Calibri"/>
          <w:i/>
        </w:rPr>
        <w:t>Konstatira se, da se,</w:t>
      </w:r>
      <w:r w:rsidRPr="00547E5C">
        <w:rPr>
          <w:rFonts w:cs="Calibri"/>
          <w:i/>
        </w:rPr>
        <w:t xml:space="preserve"> </w:t>
      </w:r>
      <w:r>
        <w:rPr>
          <w:rFonts w:cs="Calibri"/>
          <w:i/>
        </w:rPr>
        <w:t xml:space="preserve">sukladno rezultatima </w:t>
      </w:r>
      <w:r w:rsidR="00204B53">
        <w:rPr>
          <w:rFonts w:cs="Calibri"/>
          <w:i/>
        </w:rPr>
        <w:t>glasovanja verificira zapisnik 2</w:t>
      </w:r>
      <w:r w:rsidR="00155C56">
        <w:rPr>
          <w:rFonts w:cs="Calibri"/>
          <w:i/>
        </w:rPr>
        <w:t>2</w:t>
      </w:r>
      <w:r>
        <w:rPr>
          <w:rFonts w:cs="Calibri"/>
          <w:i/>
        </w:rPr>
        <w:t xml:space="preserve">. sjednice Općinskog vijeća Općine Luka. </w:t>
      </w:r>
    </w:p>
    <w:p w:rsidR="00C72845" w:rsidRDefault="00C72845" w:rsidP="00F739AA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B023D2" w:rsidRDefault="00B023D2" w:rsidP="00F739AA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CF56E2" w:rsidRDefault="00CF56E2" w:rsidP="00CF56E2">
      <w:pPr>
        <w:spacing w:after="0" w:line="240" w:lineRule="auto"/>
        <w:ind w:right="-57"/>
        <w:rPr>
          <w:rFonts w:cs="Calibri"/>
        </w:rPr>
      </w:pPr>
    </w:p>
    <w:p w:rsidR="00155C56" w:rsidRPr="00282B2C" w:rsidRDefault="00B023D2" w:rsidP="00155C56">
      <w:pPr>
        <w:tabs>
          <w:tab w:val="num" w:pos="851"/>
        </w:tabs>
        <w:spacing w:after="0" w:line="240" w:lineRule="auto"/>
        <w:ind w:left="426"/>
        <w:jc w:val="both"/>
        <w:rPr>
          <w:rFonts w:cs="Calibri"/>
          <w:i/>
        </w:rPr>
      </w:pPr>
      <w:r w:rsidRPr="00561FB4">
        <w:rPr>
          <w:rFonts w:cs="Calibri"/>
          <w:b/>
          <w:i/>
          <w:u w:val="single"/>
        </w:rPr>
        <w:t xml:space="preserve">AD/2   </w:t>
      </w:r>
      <w:r w:rsidR="00155C56" w:rsidRPr="00155C56">
        <w:rPr>
          <w:rFonts w:cs="Calibri"/>
          <w:b/>
          <w:i/>
          <w:u w:val="single"/>
        </w:rPr>
        <w:t>Izvješće o izvršenju proračuna Općine Luka za 2024. godinu</w:t>
      </w:r>
    </w:p>
    <w:p w:rsidR="00B023D2" w:rsidRDefault="00B023D2" w:rsidP="00561FB4">
      <w:pPr>
        <w:spacing w:after="0" w:line="240" w:lineRule="auto"/>
        <w:jc w:val="center"/>
        <w:rPr>
          <w:rFonts w:cs="Calibri"/>
          <w:b/>
          <w:i/>
          <w:u w:val="single"/>
        </w:rPr>
      </w:pPr>
    </w:p>
    <w:p w:rsidR="00561FB4" w:rsidRDefault="00561FB4" w:rsidP="00561FB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ab/>
      </w:r>
      <w:r w:rsidR="00E36221">
        <w:rPr>
          <w:rFonts w:cs="Calibri"/>
        </w:rPr>
        <w:t>Ružica Posavec objašnjava da su pr</w:t>
      </w:r>
      <w:r w:rsidR="000E1317">
        <w:rPr>
          <w:rFonts w:cs="Calibri"/>
        </w:rPr>
        <w:t>ihodi ostvareni u iznosu od 94%</w:t>
      </w:r>
      <w:r w:rsidR="0006417E">
        <w:rPr>
          <w:rFonts w:cs="Calibri"/>
        </w:rPr>
        <w:t>, i da su</w:t>
      </w:r>
      <w:r w:rsidR="00FC7C6C">
        <w:rPr>
          <w:rFonts w:cs="Calibri"/>
        </w:rPr>
        <w:t xml:space="preserve"> iznosili 1.963.586,50 eura, da kapitalni dio rashoda nije realiziran iz određenih razloga, pa je višak namjenskih prihoda od 1.729.153,79 eura koji se prenosi u 2025. godinu. Načelnik dodaje da se ovdje radi o projektima poput sanacije odrona u Vadinskoj ulici za koji su osigurana sredstva, no isti nije moguće realizirati dok se ne završe radovi na projektu rekonstrukcije vodovoda u istoj ulici. Vijećnik Mladen Božić kaže da je u Krajskoj ulici i Vadinskoj ulici postavljena prometna signalizacija po kojoj je cesta zatvorena za promet u oba smjera, a da se radovi ne odvijaju. Vijećnica Štefica Kos pita za sanaciju odrona u Bregovitoj ulici. Načelnik Darko Kralj odgovara da je odron u Bregovitoj ulici prijavljen za trajnu sanaciju Hrvatskim vodama, jer na tom mjestu postoji problem odvodnje koji se nadovezuje i na problem mrtvačnice u Žejincima. </w:t>
      </w:r>
    </w:p>
    <w:p w:rsidR="00FC7C6C" w:rsidRPr="00561FB4" w:rsidRDefault="00FC7C6C" w:rsidP="00561FB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</w:rPr>
        <w:tab/>
        <w:t>Ružica Posavec još dodaje da se na ovaj Godišnji izvještaj o izvršenju Proračuna nadovezuju i Program gradnje te Program održavanja kao zasebne točke dnevnog reda.</w:t>
      </w:r>
    </w:p>
    <w:p w:rsidR="00C207EC" w:rsidRDefault="00C207EC" w:rsidP="00C207EC">
      <w:pPr>
        <w:spacing w:after="0"/>
        <w:jc w:val="both"/>
        <w:rPr>
          <w:rFonts w:cs="Calibri"/>
        </w:rPr>
      </w:pPr>
      <w:r>
        <w:rPr>
          <w:rFonts w:cs="Calibri"/>
        </w:rPr>
        <w:tab/>
        <w:t xml:space="preserve">Primjedbi i prijedloga nema, pa predsjednik Općinskog vijeća </w:t>
      </w:r>
      <w:r w:rsidR="00FC7C6C">
        <w:rPr>
          <w:rFonts w:cs="Calibri"/>
        </w:rPr>
        <w:t>Godišnje izvješće o izvršenju</w:t>
      </w:r>
      <w:r>
        <w:rPr>
          <w:rFonts w:cs="Calibri"/>
        </w:rPr>
        <w:t xml:space="preserve"> Proračuna Općine Luka za 2024. godinu daje na glasovanje. </w:t>
      </w:r>
    </w:p>
    <w:p w:rsidR="00C207EC" w:rsidRDefault="00C207EC" w:rsidP="00C207EC">
      <w:pPr>
        <w:spacing w:after="0"/>
        <w:jc w:val="both"/>
        <w:rPr>
          <w:rFonts w:cs="Calibri"/>
        </w:rPr>
      </w:pPr>
    </w:p>
    <w:p w:rsidR="00C207EC" w:rsidRDefault="00C207EC" w:rsidP="00C207EC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  <w:t>Rezultati glasovanja: 8 (osam) glasova ZA.</w:t>
      </w:r>
    </w:p>
    <w:p w:rsidR="00C207EC" w:rsidRDefault="00C207EC" w:rsidP="00C207EC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C207EC" w:rsidRDefault="00C207EC" w:rsidP="00C207EC">
      <w:pPr>
        <w:spacing w:after="0" w:line="240" w:lineRule="auto"/>
        <w:ind w:left="851" w:right="-57" w:hanging="851"/>
        <w:jc w:val="both"/>
        <w:rPr>
          <w:rFonts w:cs="Calibri"/>
          <w:i/>
        </w:rPr>
      </w:pPr>
      <w:r>
        <w:rPr>
          <w:rFonts w:cs="Calibri"/>
          <w:b/>
          <w:i/>
          <w:u w:val="single"/>
        </w:rPr>
        <w:t xml:space="preserve">Odluka: </w:t>
      </w:r>
      <w:r>
        <w:rPr>
          <w:rFonts w:cs="Calibri"/>
          <w:i/>
        </w:rPr>
        <w:t>Konstatira se, da se</w:t>
      </w:r>
      <w:r w:rsidRPr="00547E5C">
        <w:rPr>
          <w:rFonts w:cs="Calibri"/>
          <w:i/>
        </w:rPr>
        <w:t xml:space="preserve"> </w:t>
      </w:r>
      <w:r>
        <w:rPr>
          <w:rFonts w:cs="Calibri"/>
          <w:i/>
        </w:rPr>
        <w:t xml:space="preserve">sukladno rezultatima glasovanja, </w:t>
      </w:r>
      <w:r w:rsidR="00143C60">
        <w:rPr>
          <w:rFonts w:cs="Calibri"/>
          <w:i/>
        </w:rPr>
        <w:t>jednoglasno usvaja</w:t>
      </w:r>
      <w:r>
        <w:rPr>
          <w:rFonts w:cs="Calibri"/>
          <w:i/>
        </w:rPr>
        <w:t xml:space="preserve"> </w:t>
      </w:r>
      <w:r w:rsidR="00143C60">
        <w:rPr>
          <w:rFonts w:cs="Calibri"/>
          <w:i/>
        </w:rPr>
        <w:t xml:space="preserve">Godišnje izvješće o izvršenju </w:t>
      </w:r>
      <w:r>
        <w:rPr>
          <w:rFonts w:cs="Calibri"/>
          <w:i/>
        </w:rPr>
        <w:t>Proračuna Općine Luka za 2024. godinu.</w:t>
      </w:r>
    </w:p>
    <w:p w:rsidR="00B023D2" w:rsidRPr="00C207EC" w:rsidRDefault="00B023D2" w:rsidP="00B023D2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B023D2" w:rsidRDefault="00B023D2" w:rsidP="00B023D2">
      <w:pPr>
        <w:spacing w:after="0" w:line="240" w:lineRule="auto"/>
        <w:ind w:left="426"/>
        <w:jc w:val="both"/>
        <w:rPr>
          <w:rFonts w:asciiTheme="minorHAnsi" w:hAnsiTheme="minorHAnsi" w:cstheme="minorHAnsi"/>
          <w:i/>
        </w:rPr>
      </w:pPr>
    </w:p>
    <w:p w:rsidR="00143C60" w:rsidRDefault="00B023D2" w:rsidP="00143C60">
      <w:pPr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  <w:u w:val="single"/>
        </w:rPr>
      </w:pPr>
      <w:r w:rsidRPr="00C207EC">
        <w:rPr>
          <w:rFonts w:asciiTheme="minorHAnsi" w:hAnsiTheme="minorHAnsi" w:cstheme="minorHAnsi"/>
          <w:b/>
          <w:i/>
          <w:u w:val="single"/>
        </w:rPr>
        <w:t xml:space="preserve">a) </w:t>
      </w:r>
      <w:r w:rsidR="00143C60" w:rsidRPr="00143C60">
        <w:rPr>
          <w:rFonts w:asciiTheme="minorHAnsi" w:hAnsiTheme="minorHAnsi" w:cstheme="minorHAnsi"/>
          <w:b/>
          <w:i/>
          <w:u w:val="single"/>
        </w:rPr>
        <w:t>Izvješće o izvršenju Program gradnje objekata i uređaja komunalne infrastrukture za razdoblje 01. 01. 2024. do 31. 12. 2024. godine</w:t>
      </w:r>
    </w:p>
    <w:p w:rsidR="00C207EC" w:rsidRDefault="009F156F" w:rsidP="00143C6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  <w:r w:rsidR="00C207EC">
        <w:rPr>
          <w:rFonts w:cs="Calibri"/>
        </w:rPr>
        <w:t xml:space="preserve">Primjedbi i prijedloga nema, pa predsjednik Općinskog </w:t>
      </w:r>
      <w:r w:rsidR="00C207EC" w:rsidRPr="00143C60">
        <w:rPr>
          <w:rFonts w:cs="Calibri"/>
        </w:rPr>
        <w:t xml:space="preserve">vijeća </w:t>
      </w:r>
      <w:r w:rsidR="00143C60" w:rsidRPr="00143C60">
        <w:rPr>
          <w:rFonts w:asciiTheme="minorHAnsi" w:hAnsiTheme="minorHAnsi" w:cstheme="minorHAnsi"/>
        </w:rPr>
        <w:t>Izvješće o izvršenju Program gradnje objekata i uređaja komunalne infrastrukture za razdoblje 01. 01. 2024. do 31. 12. 2024. godine</w:t>
      </w:r>
      <w:r w:rsidR="00C207EC" w:rsidRPr="00143C60">
        <w:rPr>
          <w:rFonts w:cs="Calibri"/>
        </w:rPr>
        <w:t xml:space="preserve"> </w:t>
      </w:r>
      <w:r w:rsidR="00C207EC">
        <w:rPr>
          <w:rFonts w:cs="Calibri"/>
        </w:rPr>
        <w:t xml:space="preserve">daje na glasovanje. </w:t>
      </w:r>
    </w:p>
    <w:p w:rsidR="00C207EC" w:rsidRDefault="00C207EC" w:rsidP="00C207EC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  <w:t>Rezultati glasovanja: 8 (osam) glasova ZA.</w:t>
      </w:r>
    </w:p>
    <w:p w:rsidR="00C207EC" w:rsidRDefault="00C207EC" w:rsidP="00C207EC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C207EC" w:rsidRPr="00C207EC" w:rsidRDefault="00C207EC" w:rsidP="00C207EC">
      <w:pPr>
        <w:spacing w:after="0" w:line="240" w:lineRule="auto"/>
        <w:ind w:left="851" w:right="-57" w:hanging="851"/>
        <w:jc w:val="both"/>
        <w:rPr>
          <w:rFonts w:cs="Calibri"/>
          <w:i/>
        </w:rPr>
      </w:pPr>
      <w:r>
        <w:rPr>
          <w:rFonts w:cs="Calibri"/>
          <w:b/>
          <w:i/>
          <w:u w:val="single"/>
        </w:rPr>
        <w:t xml:space="preserve">Odluka: </w:t>
      </w:r>
      <w:r>
        <w:rPr>
          <w:rFonts w:cs="Calibri"/>
          <w:i/>
        </w:rPr>
        <w:t>Konstatira se, da se</w:t>
      </w:r>
      <w:r w:rsidRPr="00547E5C">
        <w:rPr>
          <w:rFonts w:cs="Calibri"/>
          <w:i/>
        </w:rPr>
        <w:t xml:space="preserve"> </w:t>
      </w:r>
      <w:r>
        <w:rPr>
          <w:rFonts w:cs="Calibri"/>
          <w:i/>
        </w:rPr>
        <w:t xml:space="preserve">sukladno rezultatima glasovanja, </w:t>
      </w:r>
      <w:r w:rsidRPr="00C207EC">
        <w:rPr>
          <w:rFonts w:cs="Calibri"/>
          <w:i/>
        </w:rPr>
        <w:t>usvaja Iz</w:t>
      </w:r>
      <w:r w:rsidR="00143C60">
        <w:rPr>
          <w:rFonts w:cs="Calibri"/>
          <w:i/>
        </w:rPr>
        <w:t xml:space="preserve">vješće o izvršenju </w:t>
      </w:r>
      <w:r w:rsidRPr="00C207EC">
        <w:rPr>
          <w:rFonts w:cs="Calibri"/>
          <w:i/>
        </w:rPr>
        <w:t>Programa gradnje objekata i uređaja komunalne infrastrukture za razdoblje od 01. 01. 2024. do 31. 12. 2024.</w:t>
      </w:r>
    </w:p>
    <w:p w:rsidR="00C207EC" w:rsidRDefault="00C207EC" w:rsidP="00B023D2">
      <w:pPr>
        <w:ind w:left="567"/>
        <w:jc w:val="both"/>
        <w:rPr>
          <w:rFonts w:asciiTheme="minorHAnsi" w:hAnsiTheme="minorHAnsi" w:cstheme="minorHAnsi"/>
          <w:i/>
        </w:rPr>
      </w:pPr>
    </w:p>
    <w:p w:rsidR="00CF56E2" w:rsidRDefault="00B023D2" w:rsidP="009F156F">
      <w:pPr>
        <w:ind w:firstLine="567"/>
        <w:jc w:val="both"/>
        <w:rPr>
          <w:rFonts w:cs="Calibri"/>
        </w:rPr>
      </w:pPr>
      <w:r w:rsidRPr="00041297">
        <w:rPr>
          <w:rFonts w:asciiTheme="minorHAnsi" w:hAnsiTheme="minorHAnsi" w:cstheme="minorHAnsi"/>
          <w:b/>
          <w:i/>
          <w:u w:val="single"/>
        </w:rPr>
        <w:t xml:space="preserve">b) </w:t>
      </w:r>
      <w:r w:rsidR="009F156F" w:rsidRPr="009F156F">
        <w:rPr>
          <w:rFonts w:asciiTheme="minorHAnsi" w:hAnsiTheme="minorHAnsi" w:cstheme="minorHAnsi"/>
          <w:b/>
          <w:i/>
          <w:u w:val="single"/>
        </w:rPr>
        <w:t>Izvješće o izvršenju Program održavanja komunalne infrastrukture za 2024. godinu</w:t>
      </w:r>
      <w:r w:rsidR="00DD22FA">
        <w:rPr>
          <w:rFonts w:cs="Calibri"/>
        </w:rPr>
        <w:tab/>
      </w:r>
      <w:r w:rsidR="009F156F">
        <w:rPr>
          <w:rFonts w:cs="Calibri"/>
        </w:rPr>
        <w:t>Primjedbi</w:t>
      </w:r>
      <w:r w:rsidR="00AB7DAD">
        <w:rPr>
          <w:rFonts w:cs="Calibri"/>
        </w:rPr>
        <w:t xml:space="preserve"> i </w:t>
      </w:r>
      <w:r w:rsidR="008A3E62">
        <w:rPr>
          <w:rFonts w:cs="Calibri"/>
        </w:rPr>
        <w:t xml:space="preserve">prijedloga nema, pa predsjednik Općinskog vijeća </w:t>
      </w:r>
      <w:r w:rsidR="00C207EC">
        <w:rPr>
          <w:rFonts w:cs="Calibri"/>
        </w:rPr>
        <w:t>prijedlog Programa održavanja komunalne infrastrukture za 2024. godinu</w:t>
      </w:r>
      <w:r w:rsidR="008A3E62">
        <w:rPr>
          <w:rFonts w:cs="Calibri"/>
        </w:rPr>
        <w:t xml:space="preserve"> daje na glasovanje. </w:t>
      </w:r>
      <w:r w:rsidR="00C356DD">
        <w:rPr>
          <w:rFonts w:cs="Calibri"/>
        </w:rPr>
        <w:tab/>
      </w:r>
      <w:r w:rsidR="00CF56E2">
        <w:rPr>
          <w:rFonts w:cs="Calibri"/>
        </w:rPr>
        <w:tab/>
      </w:r>
    </w:p>
    <w:p w:rsidR="00CF56E2" w:rsidRDefault="004015B5" w:rsidP="00CF56E2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</w:r>
      <w:r w:rsidR="00CF56E2">
        <w:rPr>
          <w:rFonts w:cs="Calibri"/>
        </w:rPr>
        <w:t xml:space="preserve">Rezultati glasovanja: </w:t>
      </w:r>
      <w:r w:rsidR="00C207EC">
        <w:rPr>
          <w:rFonts w:cs="Calibri"/>
        </w:rPr>
        <w:t>8</w:t>
      </w:r>
      <w:r w:rsidR="00CF56E2">
        <w:rPr>
          <w:rFonts w:cs="Calibri"/>
        </w:rPr>
        <w:t xml:space="preserve"> (</w:t>
      </w:r>
      <w:r w:rsidR="00C207EC">
        <w:rPr>
          <w:rFonts w:cs="Calibri"/>
        </w:rPr>
        <w:t>o</w:t>
      </w:r>
      <w:r w:rsidR="007C10D1">
        <w:rPr>
          <w:rFonts w:cs="Calibri"/>
        </w:rPr>
        <w:t>sam</w:t>
      </w:r>
      <w:r w:rsidR="00CF56E2">
        <w:rPr>
          <w:rFonts w:cs="Calibri"/>
        </w:rPr>
        <w:t>) glasova ZA.</w:t>
      </w:r>
    </w:p>
    <w:p w:rsidR="00CF56E2" w:rsidRDefault="00CF56E2" w:rsidP="00CF56E2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CF56E2" w:rsidRDefault="004A4BA6" w:rsidP="0016099D">
      <w:pPr>
        <w:spacing w:after="0" w:line="240" w:lineRule="auto"/>
        <w:ind w:left="851" w:right="-57" w:hanging="851"/>
        <w:jc w:val="both"/>
        <w:rPr>
          <w:rFonts w:cs="Calibri"/>
          <w:i/>
        </w:rPr>
      </w:pPr>
      <w:r>
        <w:rPr>
          <w:rFonts w:cs="Calibri"/>
          <w:b/>
          <w:i/>
          <w:u w:val="single"/>
        </w:rPr>
        <w:t>Odlu</w:t>
      </w:r>
      <w:r w:rsidR="00D463F6">
        <w:rPr>
          <w:rFonts w:cs="Calibri"/>
          <w:b/>
          <w:i/>
          <w:u w:val="single"/>
        </w:rPr>
        <w:t>k</w:t>
      </w:r>
      <w:r>
        <w:rPr>
          <w:rFonts w:cs="Calibri"/>
          <w:b/>
          <w:i/>
          <w:u w:val="single"/>
        </w:rPr>
        <w:t>a</w:t>
      </w:r>
      <w:r w:rsidR="00CF56E2">
        <w:rPr>
          <w:rFonts w:cs="Calibri"/>
          <w:b/>
          <w:i/>
          <w:u w:val="single"/>
        </w:rPr>
        <w:t xml:space="preserve">: </w:t>
      </w:r>
      <w:r w:rsidR="00CF56E2">
        <w:rPr>
          <w:rFonts w:cs="Calibri"/>
          <w:i/>
        </w:rPr>
        <w:t>Konstatira se, da se</w:t>
      </w:r>
      <w:r w:rsidR="00CF56E2" w:rsidRPr="00547E5C">
        <w:rPr>
          <w:rFonts w:cs="Calibri"/>
          <w:i/>
        </w:rPr>
        <w:t xml:space="preserve"> </w:t>
      </w:r>
      <w:r w:rsidR="00CF56E2">
        <w:rPr>
          <w:rFonts w:cs="Calibri"/>
          <w:i/>
        </w:rPr>
        <w:t>sukladn</w:t>
      </w:r>
      <w:r w:rsidR="002B3372">
        <w:rPr>
          <w:rFonts w:cs="Calibri"/>
          <w:i/>
        </w:rPr>
        <w:t>o rezultatima glasovanja, usvaja</w:t>
      </w:r>
      <w:r w:rsidR="009F156F">
        <w:rPr>
          <w:rFonts w:cs="Calibri"/>
          <w:i/>
        </w:rPr>
        <w:t xml:space="preserve"> Izvješće o </w:t>
      </w:r>
      <w:r w:rsidR="009F156F" w:rsidRPr="0016099D">
        <w:rPr>
          <w:rFonts w:cs="Calibri"/>
          <w:i/>
        </w:rPr>
        <w:t>izv</w:t>
      </w:r>
      <w:r w:rsidR="0016099D" w:rsidRPr="0016099D">
        <w:rPr>
          <w:rFonts w:cs="Calibri"/>
          <w:i/>
        </w:rPr>
        <w:t>ršenju</w:t>
      </w:r>
      <w:r w:rsidR="007D3EF8" w:rsidRPr="0016099D">
        <w:rPr>
          <w:rFonts w:cs="Calibri"/>
          <w:i/>
        </w:rPr>
        <w:t xml:space="preserve"> </w:t>
      </w:r>
      <w:r w:rsidR="00C207EC" w:rsidRPr="0016099D">
        <w:rPr>
          <w:rFonts w:cs="Calibri"/>
          <w:i/>
        </w:rPr>
        <w:t>Programa održavanja komunalne infrastrukture za 2024. godinu.</w:t>
      </w:r>
    </w:p>
    <w:p w:rsidR="0016099D" w:rsidRPr="0016099D" w:rsidRDefault="0016099D" w:rsidP="0016099D">
      <w:pPr>
        <w:spacing w:after="0" w:line="240" w:lineRule="auto"/>
        <w:ind w:left="851" w:right="-57" w:hanging="851"/>
        <w:jc w:val="both"/>
        <w:rPr>
          <w:rFonts w:cs="Calibri"/>
          <w:b/>
          <w:i/>
        </w:rPr>
      </w:pPr>
    </w:p>
    <w:p w:rsidR="007C10D1" w:rsidRDefault="007C10D1" w:rsidP="00CF56E2">
      <w:pPr>
        <w:spacing w:after="0" w:line="240" w:lineRule="auto"/>
        <w:ind w:left="1068"/>
        <w:jc w:val="both"/>
        <w:rPr>
          <w:rFonts w:cs="Calibri"/>
          <w:b/>
          <w:i/>
        </w:rPr>
      </w:pPr>
    </w:p>
    <w:p w:rsidR="00CF56E2" w:rsidRDefault="00CF56E2" w:rsidP="00CF56E2">
      <w:pPr>
        <w:spacing w:after="0" w:line="240" w:lineRule="auto"/>
        <w:ind w:left="851" w:right="-57" w:hanging="851"/>
        <w:jc w:val="both"/>
        <w:rPr>
          <w:rFonts w:cs="Calibri"/>
          <w:i/>
        </w:rPr>
      </w:pPr>
    </w:p>
    <w:p w:rsidR="00194DED" w:rsidRPr="00C207EC" w:rsidRDefault="00CF56E2" w:rsidP="00194DED">
      <w:pPr>
        <w:spacing w:after="0" w:line="240" w:lineRule="auto"/>
        <w:ind w:left="786"/>
        <w:jc w:val="both"/>
        <w:rPr>
          <w:rFonts w:asciiTheme="minorHAnsi" w:hAnsiTheme="minorHAnsi" w:cstheme="minorHAnsi"/>
          <w:i/>
        </w:rPr>
      </w:pPr>
      <w:r>
        <w:rPr>
          <w:rFonts w:cs="Calibri"/>
          <w:b/>
          <w:i/>
          <w:u w:val="single"/>
        </w:rPr>
        <w:t>AD/</w:t>
      </w:r>
      <w:r w:rsidRPr="001933D9">
        <w:rPr>
          <w:rFonts w:cs="Calibri"/>
          <w:b/>
          <w:i/>
          <w:u w:val="single"/>
        </w:rPr>
        <w:t>3</w:t>
      </w:r>
      <w:r w:rsidR="00194DED" w:rsidRPr="00194DED">
        <w:rPr>
          <w:rFonts w:cs="Calibri"/>
          <w:b/>
          <w:i/>
          <w:u w:val="single"/>
        </w:rPr>
        <w:t xml:space="preserve"> </w:t>
      </w:r>
      <w:r w:rsidR="00194DED">
        <w:rPr>
          <w:rFonts w:cs="Calibri"/>
          <w:b/>
          <w:i/>
          <w:u w:val="single"/>
        </w:rPr>
        <w:t>Donošenje Odluke o raspodjeli rezultata za</w:t>
      </w:r>
      <w:r w:rsidR="00194DED">
        <w:rPr>
          <w:rFonts w:asciiTheme="minorHAnsi" w:hAnsiTheme="minorHAnsi" w:cstheme="minorHAnsi"/>
          <w:b/>
          <w:i/>
          <w:u w:val="single"/>
        </w:rPr>
        <w:t xml:space="preserve"> 2024. godinu</w:t>
      </w:r>
    </w:p>
    <w:p w:rsidR="00194DED" w:rsidRDefault="00194DED" w:rsidP="00194DED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:rsidR="00194DED" w:rsidRDefault="00194DED" w:rsidP="00194DED">
      <w:pPr>
        <w:spacing w:after="0" w:line="240" w:lineRule="auto"/>
        <w:jc w:val="both"/>
        <w:rPr>
          <w:rFonts w:cs="Calibri"/>
        </w:rPr>
      </w:pPr>
      <w:r>
        <w:rPr>
          <w:rFonts w:asciiTheme="minorHAnsi" w:hAnsiTheme="minorHAnsi" w:cstheme="minorHAnsi"/>
        </w:rPr>
        <w:tab/>
      </w:r>
      <w:r>
        <w:rPr>
          <w:rFonts w:cs="Calibri"/>
        </w:rPr>
        <w:t xml:space="preserve">Primjedbi i prijedloga nema, pa predsjednik Općinskog vijeća prijedlog Odluke daje na glasovanje. </w:t>
      </w:r>
    </w:p>
    <w:p w:rsidR="00194DED" w:rsidRDefault="00194DED" w:rsidP="00194DED">
      <w:pPr>
        <w:spacing w:after="0"/>
        <w:jc w:val="both"/>
        <w:rPr>
          <w:rFonts w:cs="Calibri"/>
        </w:rPr>
      </w:pPr>
    </w:p>
    <w:p w:rsidR="00194DED" w:rsidRDefault="00194DED" w:rsidP="00194DED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  <w:t>Rezultati glasovanja: 8 (osam) glasova ZA.</w:t>
      </w:r>
    </w:p>
    <w:p w:rsidR="00194DED" w:rsidRDefault="00194DED" w:rsidP="00194DED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194DED" w:rsidRDefault="00194DED" w:rsidP="00194DED">
      <w:pPr>
        <w:spacing w:after="0" w:line="240" w:lineRule="auto"/>
        <w:ind w:left="851" w:right="-57" w:hanging="851"/>
        <w:jc w:val="both"/>
        <w:rPr>
          <w:rFonts w:cs="Calibri"/>
          <w:i/>
        </w:rPr>
      </w:pPr>
      <w:r>
        <w:rPr>
          <w:rFonts w:cs="Calibri"/>
          <w:b/>
          <w:i/>
          <w:u w:val="single"/>
        </w:rPr>
        <w:t xml:space="preserve">Odluka: </w:t>
      </w:r>
      <w:r>
        <w:rPr>
          <w:rFonts w:cs="Calibri"/>
          <w:i/>
        </w:rPr>
        <w:t>Konstatira se, da se</w:t>
      </w:r>
      <w:r w:rsidRPr="00547E5C">
        <w:rPr>
          <w:rFonts w:cs="Calibri"/>
          <w:i/>
        </w:rPr>
        <w:t xml:space="preserve"> </w:t>
      </w:r>
      <w:r>
        <w:rPr>
          <w:rFonts w:cs="Calibri"/>
          <w:i/>
        </w:rPr>
        <w:t>sukladno rezultatima glasovanja, usvaja Odluka o raspodjeli rezultata</w:t>
      </w:r>
      <w:r w:rsidRPr="0016099D">
        <w:rPr>
          <w:rFonts w:cs="Calibri"/>
          <w:i/>
        </w:rPr>
        <w:t xml:space="preserve"> za 2024. godinu.</w:t>
      </w:r>
    </w:p>
    <w:p w:rsidR="00C207EC" w:rsidRPr="00C207EC" w:rsidRDefault="00194DED" w:rsidP="00C207EC">
      <w:pPr>
        <w:spacing w:after="0" w:line="240" w:lineRule="auto"/>
        <w:ind w:left="786"/>
        <w:jc w:val="both"/>
        <w:rPr>
          <w:rFonts w:asciiTheme="minorHAnsi" w:hAnsiTheme="minorHAnsi" w:cstheme="minorHAnsi"/>
          <w:i/>
        </w:rPr>
      </w:pPr>
      <w:r>
        <w:rPr>
          <w:rFonts w:cs="Calibri"/>
          <w:b/>
          <w:i/>
          <w:u w:val="single"/>
        </w:rPr>
        <w:lastRenderedPageBreak/>
        <w:t xml:space="preserve">AD/4 </w:t>
      </w:r>
      <w:r w:rsidR="0016099D" w:rsidRPr="0016099D">
        <w:rPr>
          <w:rFonts w:asciiTheme="minorHAnsi" w:hAnsiTheme="minorHAnsi" w:cstheme="minorHAnsi"/>
          <w:b/>
          <w:i/>
          <w:u w:val="single"/>
        </w:rPr>
        <w:t>Polugodišnje izvješće o radu načelnika za razdoblje srpanj-prosinac 2024. godine</w:t>
      </w:r>
    </w:p>
    <w:p w:rsidR="00C207EC" w:rsidRDefault="00C207EC" w:rsidP="00C207EC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:rsidR="00C207EC" w:rsidRDefault="00CE69BD" w:rsidP="00C207E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6099D">
        <w:rPr>
          <w:rFonts w:asciiTheme="minorHAnsi" w:hAnsiTheme="minorHAnsi" w:cstheme="minorHAnsi"/>
        </w:rPr>
        <w:t>Vijećnica Nikol</w:t>
      </w:r>
      <w:r w:rsidR="00194DED">
        <w:rPr>
          <w:rFonts w:asciiTheme="minorHAnsi" w:hAnsiTheme="minorHAnsi" w:cstheme="minorHAnsi"/>
        </w:rPr>
        <w:t>i</w:t>
      </w:r>
      <w:r w:rsidR="0016099D">
        <w:rPr>
          <w:rFonts w:asciiTheme="minorHAnsi" w:hAnsiTheme="minorHAnsi" w:cstheme="minorHAnsi"/>
        </w:rPr>
        <w:t xml:space="preserve">na Ptujec pita za postavljanje kamere za nadzor prometa u ulici Lučka cesta. Načelnik Darko Kralj odgovara da je obećano da će biti postavljene mobilne kamere. </w:t>
      </w:r>
    </w:p>
    <w:p w:rsidR="00CE69BD" w:rsidRDefault="00CE69BD" w:rsidP="00CE69BD">
      <w:pPr>
        <w:spacing w:after="0"/>
        <w:jc w:val="both"/>
        <w:rPr>
          <w:rFonts w:cs="Calibri"/>
        </w:rPr>
      </w:pPr>
      <w:r>
        <w:rPr>
          <w:rFonts w:cs="Calibri"/>
        </w:rPr>
        <w:tab/>
        <w:t xml:space="preserve">Primjedbi i prijedloga nema, pa predsjednik Općinskog vijeća </w:t>
      </w:r>
      <w:r w:rsidR="0016099D">
        <w:rPr>
          <w:rFonts w:cs="Calibri"/>
        </w:rPr>
        <w:t xml:space="preserve">polugodišnje izvješće daje na glasovanje. </w:t>
      </w:r>
    </w:p>
    <w:p w:rsidR="00CE69BD" w:rsidRDefault="00CE69BD" w:rsidP="00CE69BD">
      <w:pPr>
        <w:spacing w:after="0"/>
        <w:jc w:val="both"/>
        <w:rPr>
          <w:rFonts w:cs="Calibri"/>
        </w:rPr>
      </w:pPr>
    </w:p>
    <w:p w:rsidR="00CE69BD" w:rsidRDefault="00CE69BD" w:rsidP="00CE69BD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  <w:t>Rezultati glasovanja: 8 (osam) glasova ZA.</w:t>
      </w:r>
    </w:p>
    <w:p w:rsidR="00194DED" w:rsidRDefault="00194DED" w:rsidP="00194DED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194DED" w:rsidRDefault="00194DED" w:rsidP="00194DED">
      <w:pPr>
        <w:spacing w:after="0" w:line="240" w:lineRule="auto"/>
        <w:ind w:left="851" w:right="-57" w:hanging="851"/>
        <w:jc w:val="both"/>
        <w:rPr>
          <w:rFonts w:cs="Calibri"/>
        </w:rPr>
      </w:pPr>
      <w:r>
        <w:rPr>
          <w:rFonts w:cs="Calibri"/>
          <w:b/>
          <w:i/>
          <w:u w:val="single"/>
        </w:rPr>
        <w:t xml:space="preserve">Zaključak: </w:t>
      </w:r>
      <w:r>
        <w:rPr>
          <w:rFonts w:cs="Calibri"/>
          <w:i/>
        </w:rPr>
        <w:t>Konstatira se, da se</w:t>
      </w:r>
      <w:r w:rsidRPr="00547E5C">
        <w:rPr>
          <w:rFonts w:cs="Calibri"/>
          <w:i/>
        </w:rPr>
        <w:t xml:space="preserve"> </w:t>
      </w:r>
      <w:r>
        <w:rPr>
          <w:rFonts w:cs="Calibri"/>
          <w:i/>
        </w:rPr>
        <w:t>sukladno rezultatima glasovanja, usvaja Izvješće o radu načelnika za razdoblje srpanj-prosinac</w:t>
      </w:r>
      <w:r w:rsidRPr="0016099D">
        <w:rPr>
          <w:rFonts w:cs="Calibri"/>
          <w:i/>
        </w:rPr>
        <w:t xml:space="preserve"> 2024. godin</w:t>
      </w:r>
      <w:r>
        <w:rPr>
          <w:rFonts w:cs="Calibri"/>
          <w:i/>
        </w:rPr>
        <w:t>e</w:t>
      </w:r>
      <w:r w:rsidRPr="0016099D">
        <w:rPr>
          <w:rFonts w:cs="Calibri"/>
          <w:i/>
        </w:rPr>
        <w:t>.</w:t>
      </w:r>
    </w:p>
    <w:p w:rsidR="00194DED" w:rsidRDefault="00194DED" w:rsidP="00CE69BD">
      <w:pPr>
        <w:spacing w:after="0" w:line="240" w:lineRule="auto"/>
        <w:ind w:right="-57"/>
        <w:jc w:val="both"/>
        <w:rPr>
          <w:rFonts w:cs="Calibri"/>
        </w:rPr>
      </w:pPr>
    </w:p>
    <w:p w:rsidR="00CE69BD" w:rsidRDefault="00CE69BD" w:rsidP="00CE69BD">
      <w:pPr>
        <w:spacing w:after="0" w:line="240" w:lineRule="auto"/>
        <w:ind w:left="851" w:right="-57" w:hanging="851"/>
        <w:jc w:val="both"/>
        <w:rPr>
          <w:rFonts w:cs="Calibri"/>
        </w:rPr>
      </w:pPr>
    </w:p>
    <w:p w:rsidR="00CA59C8" w:rsidRDefault="00CF56E2" w:rsidP="0016099D">
      <w:pPr>
        <w:spacing w:after="0"/>
        <w:jc w:val="center"/>
        <w:rPr>
          <w:rFonts w:cs="Calibri"/>
          <w:b/>
          <w:u w:val="single"/>
        </w:rPr>
      </w:pPr>
      <w:r w:rsidRPr="0041457E">
        <w:rPr>
          <w:rFonts w:cs="Calibri"/>
          <w:b/>
          <w:i/>
          <w:u w:val="single"/>
        </w:rPr>
        <w:t>AD/</w:t>
      </w:r>
      <w:r w:rsidR="00194DED">
        <w:rPr>
          <w:rFonts w:cs="Calibri"/>
          <w:b/>
          <w:i/>
          <w:u w:val="single"/>
        </w:rPr>
        <w:t>5</w:t>
      </w:r>
      <w:r w:rsidRPr="0041457E">
        <w:rPr>
          <w:rFonts w:cs="Calibri"/>
          <w:b/>
          <w:i/>
          <w:u w:val="single"/>
        </w:rPr>
        <w:t xml:space="preserve"> </w:t>
      </w:r>
      <w:r w:rsidRPr="00D463F6">
        <w:rPr>
          <w:rFonts w:cs="Calibri"/>
          <w:b/>
          <w:i/>
          <w:u w:val="single"/>
        </w:rPr>
        <w:t xml:space="preserve"> </w:t>
      </w:r>
      <w:r w:rsidR="0016099D" w:rsidRPr="0016099D">
        <w:rPr>
          <w:rFonts w:asciiTheme="minorHAnsi" w:hAnsiTheme="minorHAnsi" w:cstheme="minorHAnsi"/>
          <w:b/>
          <w:i/>
          <w:u w:val="single"/>
        </w:rPr>
        <w:t>Donošenje Odluke o lokalnim porezima</w:t>
      </w:r>
      <w:r w:rsidR="0099637D" w:rsidRPr="0016099D">
        <w:rPr>
          <w:rFonts w:cs="Calibri"/>
          <w:b/>
          <w:u w:val="single"/>
        </w:rPr>
        <w:tab/>
      </w:r>
    </w:p>
    <w:p w:rsidR="0016099D" w:rsidRDefault="0016099D" w:rsidP="0016099D">
      <w:pPr>
        <w:spacing w:after="0"/>
        <w:jc w:val="center"/>
        <w:rPr>
          <w:rFonts w:cs="Calibri"/>
        </w:rPr>
      </w:pPr>
    </w:p>
    <w:p w:rsidR="00F935F9" w:rsidRDefault="0016099D" w:rsidP="00D463F6">
      <w:pPr>
        <w:spacing w:after="0"/>
        <w:jc w:val="both"/>
        <w:rPr>
          <w:rFonts w:cs="Calibri"/>
        </w:rPr>
      </w:pPr>
      <w:r>
        <w:rPr>
          <w:rFonts w:cs="Calibri"/>
        </w:rPr>
        <w:tab/>
        <w:t>Marija Kanceljak objašnjava da se prema posljednjim izmjenama Zakona</w:t>
      </w:r>
      <w:r w:rsidR="00FC3721">
        <w:rPr>
          <w:rFonts w:cs="Calibri"/>
        </w:rPr>
        <w:t>,</w:t>
      </w:r>
      <w:r>
        <w:rPr>
          <w:rFonts w:cs="Calibri"/>
        </w:rPr>
        <w:t xml:space="preserve"> </w:t>
      </w:r>
      <w:r w:rsidR="00F935F9">
        <w:rPr>
          <w:rFonts w:cs="Calibri"/>
        </w:rPr>
        <w:t>porez na kuće za odmor ukida te se umjesto istog uvodi porez na nekretnine, da će obveznici istog biti i dosadašnji obveznici poreza na kuće za odmor, a da je na obveznicima samima odgovornost za dostavu podataka i  da je isti moguće odrediti u iznosu od 0,60 eura do 8,00 eura</w:t>
      </w:r>
      <w:r w:rsidR="00FC3721">
        <w:rPr>
          <w:rFonts w:cs="Calibri"/>
        </w:rPr>
        <w:t>/m</w:t>
      </w:r>
      <w:r w:rsidR="00FC3721" w:rsidRPr="00FC3721">
        <w:rPr>
          <w:rFonts w:cs="Calibri"/>
          <w:vertAlign w:val="superscript"/>
        </w:rPr>
        <w:t>2</w:t>
      </w:r>
      <w:r w:rsidR="00F935F9">
        <w:rPr>
          <w:rFonts w:cs="Calibri"/>
        </w:rPr>
        <w:t>. Načelnik Darko Kralj kaže da je, prijedlog 3,00 eura/m</w:t>
      </w:r>
      <w:r w:rsidR="00F935F9" w:rsidRPr="00F935F9">
        <w:rPr>
          <w:rFonts w:cs="Calibri"/>
          <w:vertAlign w:val="superscript"/>
        </w:rPr>
        <w:t>2</w:t>
      </w:r>
      <w:r w:rsidR="00F935F9">
        <w:rPr>
          <w:rFonts w:cs="Calibri"/>
        </w:rPr>
        <w:t>.</w:t>
      </w:r>
      <w:r w:rsidR="00D65493">
        <w:rPr>
          <w:rFonts w:cs="Calibri"/>
        </w:rPr>
        <w:tab/>
      </w:r>
    </w:p>
    <w:p w:rsidR="00C84FA3" w:rsidRDefault="00F935F9" w:rsidP="00D463F6">
      <w:pPr>
        <w:spacing w:after="0"/>
        <w:jc w:val="both"/>
        <w:rPr>
          <w:rFonts w:cs="Calibri"/>
        </w:rPr>
      </w:pPr>
      <w:r>
        <w:rPr>
          <w:rFonts w:cs="Calibri"/>
        </w:rPr>
        <w:tab/>
      </w:r>
      <w:r w:rsidR="00C84FA3">
        <w:rPr>
          <w:rFonts w:cs="Calibri"/>
        </w:rPr>
        <w:t xml:space="preserve">Primjedbi i prijedloga nema, pa predsjednik Općinskog vijeća prijedlog Odluke daje na glasovanje. </w:t>
      </w:r>
    </w:p>
    <w:p w:rsidR="00D278BD" w:rsidRDefault="00C84FA3" w:rsidP="00D278BD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</w:r>
      <w:r w:rsidR="00976689">
        <w:rPr>
          <w:rFonts w:cs="Calibri"/>
        </w:rPr>
        <w:t>Rezultati glasovanja: 8</w:t>
      </w:r>
      <w:r w:rsidR="00D278BD">
        <w:rPr>
          <w:rFonts w:cs="Calibri"/>
        </w:rPr>
        <w:t xml:space="preserve"> (</w:t>
      </w:r>
      <w:r w:rsidR="00976689">
        <w:rPr>
          <w:rFonts w:cs="Calibri"/>
        </w:rPr>
        <w:t>osam</w:t>
      </w:r>
      <w:r w:rsidR="00D278BD">
        <w:rPr>
          <w:rFonts w:cs="Calibri"/>
        </w:rPr>
        <w:t>) glasova ZA.</w:t>
      </w:r>
    </w:p>
    <w:p w:rsidR="00C84FA3" w:rsidRDefault="00C84FA3" w:rsidP="00D278BD">
      <w:pPr>
        <w:spacing w:after="0" w:line="240" w:lineRule="auto"/>
        <w:ind w:right="-57"/>
        <w:jc w:val="both"/>
        <w:rPr>
          <w:rFonts w:cs="Calibri"/>
        </w:rPr>
      </w:pPr>
    </w:p>
    <w:p w:rsidR="00C84FA3" w:rsidRDefault="00226C89" w:rsidP="00C84FA3">
      <w:pPr>
        <w:spacing w:after="0" w:line="240" w:lineRule="auto"/>
        <w:ind w:left="851" w:right="-57" w:hanging="851"/>
        <w:jc w:val="both"/>
        <w:rPr>
          <w:rFonts w:cs="Calibri"/>
          <w:i/>
        </w:rPr>
      </w:pPr>
      <w:r>
        <w:rPr>
          <w:rFonts w:cs="Calibri"/>
          <w:b/>
          <w:i/>
          <w:u w:val="single"/>
        </w:rPr>
        <w:t>Odluka</w:t>
      </w:r>
      <w:r w:rsidR="00C84FA3">
        <w:rPr>
          <w:rFonts w:cs="Calibri"/>
          <w:b/>
          <w:i/>
          <w:u w:val="single"/>
        </w:rPr>
        <w:t xml:space="preserve">: </w:t>
      </w:r>
      <w:r w:rsidR="00C84FA3">
        <w:rPr>
          <w:rFonts w:cs="Calibri"/>
          <w:i/>
        </w:rPr>
        <w:t>Konstatira se, da se</w:t>
      </w:r>
      <w:r w:rsidR="00C84FA3" w:rsidRPr="00547E5C">
        <w:rPr>
          <w:rFonts w:cs="Calibri"/>
          <w:i/>
        </w:rPr>
        <w:t xml:space="preserve"> </w:t>
      </w:r>
      <w:r w:rsidR="00C84FA3">
        <w:rPr>
          <w:rFonts w:cs="Calibri"/>
          <w:i/>
        </w:rPr>
        <w:t xml:space="preserve">sukladno rezultatima glasovanja, usvaja </w:t>
      </w:r>
      <w:r w:rsidR="00D924F9">
        <w:rPr>
          <w:rFonts w:cs="Calibri"/>
          <w:i/>
        </w:rPr>
        <w:t xml:space="preserve">Odluka o </w:t>
      </w:r>
      <w:r w:rsidR="00FC3721">
        <w:rPr>
          <w:rFonts w:cs="Calibri"/>
          <w:i/>
        </w:rPr>
        <w:t>lokalnim porezim</w:t>
      </w:r>
      <w:r w:rsidR="00F935F9">
        <w:rPr>
          <w:rFonts w:cs="Calibri"/>
          <w:i/>
        </w:rPr>
        <w:t>a</w:t>
      </w:r>
      <w:r w:rsidR="00D924F9">
        <w:rPr>
          <w:rFonts w:cs="Calibri"/>
          <w:i/>
        </w:rPr>
        <w:t>.</w:t>
      </w:r>
    </w:p>
    <w:p w:rsidR="00C84FA3" w:rsidRDefault="00C84FA3" w:rsidP="00C84FA3">
      <w:pPr>
        <w:spacing w:after="0" w:line="240" w:lineRule="auto"/>
        <w:ind w:left="851" w:right="-57" w:hanging="851"/>
        <w:jc w:val="both"/>
        <w:rPr>
          <w:rFonts w:cs="Calibri"/>
          <w:i/>
        </w:rPr>
      </w:pPr>
    </w:p>
    <w:p w:rsidR="0087410E" w:rsidRDefault="0087410E" w:rsidP="0087410E">
      <w:pPr>
        <w:spacing w:after="0" w:line="240" w:lineRule="auto"/>
        <w:ind w:left="851" w:right="-57" w:hanging="851"/>
        <w:jc w:val="both"/>
        <w:rPr>
          <w:rFonts w:cs="Calibri"/>
          <w:i/>
        </w:rPr>
      </w:pPr>
    </w:p>
    <w:p w:rsidR="00F30366" w:rsidRPr="00194DED" w:rsidRDefault="0087410E" w:rsidP="00F30366">
      <w:pPr>
        <w:spacing w:after="0"/>
        <w:jc w:val="center"/>
        <w:rPr>
          <w:rFonts w:asciiTheme="minorHAnsi" w:hAnsiTheme="minorHAnsi" w:cstheme="minorHAnsi"/>
          <w:b/>
          <w:i/>
          <w:u w:val="single"/>
        </w:rPr>
      </w:pPr>
      <w:r w:rsidRPr="00510B2B">
        <w:rPr>
          <w:rFonts w:cs="Calibri"/>
          <w:b/>
          <w:i/>
          <w:u w:val="single"/>
        </w:rPr>
        <w:t>AD/</w:t>
      </w:r>
      <w:r w:rsidR="00194DED">
        <w:rPr>
          <w:rFonts w:cs="Calibri"/>
          <w:b/>
          <w:i/>
          <w:u w:val="single"/>
        </w:rPr>
        <w:t>6</w:t>
      </w:r>
      <w:r w:rsidRPr="007C10D1">
        <w:rPr>
          <w:rFonts w:cs="Calibri"/>
          <w:b/>
          <w:i/>
          <w:u w:val="single"/>
        </w:rPr>
        <w:t xml:space="preserve"> </w:t>
      </w:r>
      <w:r w:rsidR="00F30366" w:rsidRPr="00194DED">
        <w:rPr>
          <w:rFonts w:asciiTheme="minorHAnsi" w:hAnsiTheme="minorHAnsi" w:cstheme="minorHAnsi"/>
          <w:b/>
          <w:i/>
          <w:u w:val="single"/>
        </w:rPr>
        <w:t xml:space="preserve">Smjernice za organizaciju i razvoj sustava civilne zaštite </w:t>
      </w:r>
    </w:p>
    <w:p w:rsidR="00F30366" w:rsidRDefault="00F30366" w:rsidP="00F30366">
      <w:pPr>
        <w:spacing w:after="0"/>
        <w:jc w:val="center"/>
        <w:rPr>
          <w:rFonts w:cs="Calibri"/>
        </w:rPr>
      </w:pPr>
      <w:r w:rsidRPr="00194DED">
        <w:rPr>
          <w:rFonts w:asciiTheme="minorHAnsi" w:hAnsiTheme="minorHAnsi" w:cstheme="minorHAnsi"/>
          <w:b/>
          <w:i/>
          <w:u w:val="single"/>
        </w:rPr>
        <w:t>na području Općine Luka za razdoblje 2025. - 2028. godine</w:t>
      </w:r>
      <w:r w:rsidR="00D924F9">
        <w:rPr>
          <w:rFonts w:cs="Calibri"/>
        </w:rPr>
        <w:tab/>
      </w:r>
    </w:p>
    <w:p w:rsidR="00F30366" w:rsidRDefault="00F30366" w:rsidP="00F30366">
      <w:pPr>
        <w:spacing w:after="0"/>
        <w:jc w:val="center"/>
        <w:rPr>
          <w:rFonts w:cs="Calibri"/>
        </w:rPr>
      </w:pPr>
    </w:p>
    <w:p w:rsidR="0087410E" w:rsidRDefault="00F30366" w:rsidP="00F30366">
      <w:pPr>
        <w:spacing w:after="0"/>
        <w:jc w:val="both"/>
        <w:rPr>
          <w:rFonts w:cs="Calibri"/>
        </w:rPr>
      </w:pPr>
      <w:r>
        <w:rPr>
          <w:rFonts w:cs="Calibri"/>
        </w:rPr>
        <w:tab/>
      </w:r>
      <w:r w:rsidR="0087410E">
        <w:rPr>
          <w:rFonts w:cs="Calibri"/>
        </w:rPr>
        <w:t xml:space="preserve">Primjedbi i prijedloga nema, pa predsjednik Općinskog vijeća prijedlog Odluke daje na glasovanje. </w:t>
      </w:r>
    </w:p>
    <w:p w:rsidR="0087410E" w:rsidRDefault="0087410E" w:rsidP="00F30366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  <w:t xml:space="preserve">Rezultati glasovanja: </w:t>
      </w:r>
      <w:r w:rsidR="00D924F9">
        <w:rPr>
          <w:rFonts w:cs="Calibri"/>
        </w:rPr>
        <w:t>8</w:t>
      </w:r>
      <w:r>
        <w:rPr>
          <w:rFonts w:cs="Calibri"/>
        </w:rPr>
        <w:t xml:space="preserve"> (</w:t>
      </w:r>
      <w:r w:rsidR="00D924F9">
        <w:rPr>
          <w:rFonts w:cs="Calibri"/>
        </w:rPr>
        <w:t>osam</w:t>
      </w:r>
      <w:r>
        <w:rPr>
          <w:rFonts w:cs="Calibri"/>
        </w:rPr>
        <w:t>) glasova ZA.</w:t>
      </w:r>
    </w:p>
    <w:p w:rsidR="0087410E" w:rsidRDefault="0087410E" w:rsidP="0087410E">
      <w:pPr>
        <w:spacing w:after="0" w:line="240" w:lineRule="auto"/>
        <w:ind w:right="-57"/>
        <w:jc w:val="both"/>
        <w:rPr>
          <w:rFonts w:cs="Calibri"/>
        </w:rPr>
      </w:pPr>
    </w:p>
    <w:p w:rsidR="0087410E" w:rsidRDefault="0087410E" w:rsidP="0087410E">
      <w:pPr>
        <w:spacing w:after="0" w:line="240" w:lineRule="auto"/>
        <w:ind w:left="851" w:right="-57" w:hanging="851"/>
        <w:jc w:val="both"/>
        <w:rPr>
          <w:rFonts w:cs="Calibri"/>
          <w:i/>
        </w:rPr>
      </w:pPr>
      <w:r>
        <w:rPr>
          <w:rFonts w:cs="Calibri"/>
          <w:b/>
          <w:i/>
          <w:u w:val="single"/>
        </w:rPr>
        <w:t xml:space="preserve">Odluka: </w:t>
      </w:r>
      <w:r>
        <w:rPr>
          <w:rFonts w:cs="Calibri"/>
          <w:i/>
        </w:rPr>
        <w:t>Konstatira se, da se</w:t>
      </w:r>
      <w:r w:rsidRPr="00547E5C">
        <w:rPr>
          <w:rFonts w:cs="Calibri"/>
          <w:i/>
        </w:rPr>
        <w:t xml:space="preserve"> </w:t>
      </w:r>
      <w:r>
        <w:rPr>
          <w:rFonts w:cs="Calibri"/>
          <w:i/>
        </w:rPr>
        <w:t>sukladno</w:t>
      </w:r>
      <w:r w:rsidR="00194DED">
        <w:rPr>
          <w:rFonts w:cs="Calibri"/>
          <w:i/>
        </w:rPr>
        <w:t xml:space="preserve"> rezultatima glasovanja, usvajaju Smjernice za organizaciju i razvoj ustava civilne zaštite na području Općine Luka </w:t>
      </w:r>
      <w:r w:rsidR="00D924F9">
        <w:rPr>
          <w:rFonts w:cs="Calibri"/>
          <w:i/>
        </w:rPr>
        <w:t>za razdoblje 2024.-2028</w:t>
      </w:r>
      <w:r>
        <w:rPr>
          <w:rFonts w:cs="Calibri"/>
          <w:i/>
        </w:rPr>
        <w:t>.</w:t>
      </w:r>
      <w:r w:rsidR="00194DED">
        <w:rPr>
          <w:rFonts w:cs="Calibri"/>
          <w:i/>
        </w:rPr>
        <w:t xml:space="preserve"> godine.</w:t>
      </w:r>
    </w:p>
    <w:p w:rsidR="0087410E" w:rsidRDefault="0087410E" w:rsidP="00C84FA3">
      <w:pPr>
        <w:spacing w:after="0" w:line="240" w:lineRule="auto"/>
        <w:ind w:left="851" w:right="-57" w:hanging="851"/>
        <w:jc w:val="both"/>
        <w:rPr>
          <w:rFonts w:cs="Calibri"/>
          <w:i/>
        </w:rPr>
      </w:pPr>
    </w:p>
    <w:p w:rsidR="0087410E" w:rsidRDefault="0087410E" w:rsidP="00C84FA3">
      <w:pPr>
        <w:spacing w:after="0" w:line="240" w:lineRule="auto"/>
        <w:ind w:left="851" w:right="-57" w:hanging="851"/>
        <w:jc w:val="both"/>
        <w:rPr>
          <w:rFonts w:cs="Calibri"/>
          <w:i/>
        </w:rPr>
      </w:pPr>
    </w:p>
    <w:p w:rsidR="0087410E" w:rsidRDefault="0087410E" w:rsidP="007C10D1">
      <w:pPr>
        <w:spacing w:after="0"/>
        <w:jc w:val="center"/>
        <w:rPr>
          <w:rFonts w:cs="Calibri"/>
          <w:b/>
          <w:i/>
          <w:u w:val="single"/>
        </w:rPr>
      </w:pPr>
      <w:r w:rsidRPr="0087410E">
        <w:rPr>
          <w:rFonts w:cs="Calibri"/>
          <w:b/>
          <w:i/>
          <w:u w:val="single"/>
        </w:rPr>
        <w:t>AD/</w:t>
      </w:r>
      <w:r w:rsidR="003824E2">
        <w:rPr>
          <w:rFonts w:cs="Calibri"/>
          <w:b/>
          <w:i/>
          <w:u w:val="single"/>
        </w:rPr>
        <w:t xml:space="preserve">7  </w:t>
      </w:r>
      <w:r w:rsidR="003824E2" w:rsidRPr="003824E2">
        <w:rPr>
          <w:rFonts w:cs="Calibri"/>
          <w:b/>
          <w:i/>
          <w:u w:val="single"/>
        </w:rPr>
        <w:t>Analiza stanja sustava civilne zaštite za 2024. godinu</w:t>
      </w:r>
      <w:r w:rsidRPr="009978A8">
        <w:rPr>
          <w:rFonts w:cs="Calibri"/>
          <w:b/>
          <w:i/>
          <w:u w:val="single"/>
        </w:rPr>
        <w:t xml:space="preserve"> </w:t>
      </w:r>
    </w:p>
    <w:p w:rsidR="003824E2" w:rsidRDefault="003824E2" w:rsidP="007C10D1">
      <w:pPr>
        <w:spacing w:after="0"/>
        <w:jc w:val="center"/>
        <w:rPr>
          <w:rFonts w:cs="Calibri"/>
          <w:b/>
          <w:i/>
          <w:u w:val="single"/>
        </w:rPr>
      </w:pPr>
    </w:p>
    <w:p w:rsidR="008E16AE" w:rsidRDefault="008E16AE" w:rsidP="008E16AE">
      <w:pPr>
        <w:spacing w:after="0"/>
        <w:jc w:val="both"/>
        <w:rPr>
          <w:rFonts w:cs="Calibri"/>
        </w:rPr>
      </w:pPr>
      <w:r>
        <w:rPr>
          <w:rFonts w:cs="Calibri"/>
        </w:rPr>
        <w:tab/>
        <w:t xml:space="preserve">Primjedbi i prijedloga nema, pa predsjednik Općinskog vijeća prijedlog Odluke daje na glasovanje. </w:t>
      </w:r>
    </w:p>
    <w:p w:rsidR="009978A8" w:rsidRDefault="009978A8" w:rsidP="008E16AE">
      <w:pPr>
        <w:spacing w:after="0"/>
        <w:jc w:val="both"/>
        <w:rPr>
          <w:rFonts w:cs="Calibri"/>
        </w:rPr>
      </w:pPr>
    </w:p>
    <w:p w:rsidR="008E16AE" w:rsidRDefault="008E16AE" w:rsidP="008E16AE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  <w:t xml:space="preserve">Rezultati glasovanja: </w:t>
      </w:r>
      <w:r w:rsidR="009978A8">
        <w:rPr>
          <w:rFonts w:cs="Calibri"/>
        </w:rPr>
        <w:t>8</w:t>
      </w:r>
      <w:r>
        <w:rPr>
          <w:rFonts w:cs="Calibri"/>
        </w:rPr>
        <w:t xml:space="preserve"> (</w:t>
      </w:r>
      <w:r w:rsidR="009978A8">
        <w:rPr>
          <w:rFonts w:cs="Calibri"/>
        </w:rPr>
        <w:t>osam</w:t>
      </w:r>
      <w:r>
        <w:rPr>
          <w:rFonts w:cs="Calibri"/>
        </w:rPr>
        <w:t>) glasova ZA.</w:t>
      </w:r>
    </w:p>
    <w:p w:rsidR="008E16AE" w:rsidRDefault="008E16AE" w:rsidP="008E16AE">
      <w:pPr>
        <w:spacing w:after="0" w:line="240" w:lineRule="auto"/>
        <w:ind w:right="-57"/>
        <w:jc w:val="both"/>
        <w:rPr>
          <w:rFonts w:cs="Calibri"/>
        </w:rPr>
      </w:pPr>
    </w:p>
    <w:p w:rsidR="008E16AE" w:rsidRDefault="003824E2" w:rsidP="008E16AE">
      <w:pPr>
        <w:spacing w:after="0" w:line="240" w:lineRule="auto"/>
        <w:ind w:left="851" w:right="-57" w:hanging="851"/>
        <w:jc w:val="both"/>
        <w:rPr>
          <w:rFonts w:cs="Calibri"/>
          <w:i/>
        </w:rPr>
      </w:pPr>
      <w:r>
        <w:rPr>
          <w:rFonts w:cs="Calibri"/>
          <w:b/>
          <w:i/>
          <w:u w:val="single"/>
        </w:rPr>
        <w:t>Odluka</w:t>
      </w:r>
      <w:r w:rsidR="008E16AE">
        <w:rPr>
          <w:rFonts w:cs="Calibri"/>
          <w:b/>
          <w:i/>
          <w:u w:val="single"/>
        </w:rPr>
        <w:t xml:space="preserve">: </w:t>
      </w:r>
      <w:r w:rsidR="008E16AE">
        <w:rPr>
          <w:rFonts w:cs="Calibri"/>
          <w:i/>
        </w:rPr>
        <w:t>Konstatira se, da se</w:t>
      </w:r>
      <w:r w:rsidR="008E16AE" w:rsidRPr="00547E5C">
        <w:rPr>
          <w:rFonts w:cs="Calibri"/>
          <w:i/>
        </w:rPr>
        <w:t xml:space="preserve"> </w:t>
      </w:r>
      <w:r w:rsidR="008E16AE">
        <w:rPr>
          <w:rFonts w:cs="Calibri"/>
          <w:i/>
        </w:rPr>
        <w:t xml:space="preserve">sukladno rezultatima glasovanja, </w:t>
      </w:r>
      <w:r>
        <w:rPr>
          <w:rFonts w:cs="Calibri"/>
          <w:i/>
        </w:rPr>
        <w:t>usvaja An</w:t>
      </w:r>
      <w:r w:rsidR="00FC3721">
        <w:rPr>
          <w:rFonts w:cs="Calibri"/>
          <w:i/>
        </w:rPr>
        <w:t>aliza stana sustava civilne zaš</w:t>
      </w:r>
      <w:r>
        <w:rPr>
          <w:rFonts w:cs="Calibri"/>
          <w:i/>
        </w:rPr>
        <w:t>tite za 2024. godinu</w:t>
      </w:r>
      <w:r w:rsidR="0016099D">
        <w:rPr>
          <w:rFonts w:cs="Calibri"/>
          <w:i/>
        </w:rPr>
        <w:t>.</w:t>
      </w:r>
      <w:r w:rsidR="009978A8">
        <w:rPr>
          <w:rFonts w:cs="Calibri"/>
          <w:i/>
        </w:rPr>
        <w:t xml:space="preserve"> </w:t>
      </w:r>
    </w:p>
    <w:p w:rsidR="008E16AE" w:rsidRDefault="008E16AE" w:rsidP="0087410E">
      <w:pPr>
        <w:spacing w:after="0"/>
        <w:jc w:val="both"/>
        <w:rPr>
          <w:rFonts w:cs="Calibri"/>
        </w:rPr>
      </w:pPr>
    </w:p>
    <w:p w:rsidR="00FC3721" w:rsidRPr="0087410E" w:rsidRDefault="00FC3721" w:rsidP="0087410E">
      <w:pPr>
        <w:spacing w:after="0"/>
        <w:jc w:val="both"/>
        <w:rPr>
          <w:rFonts w:cs="Calibri"/>
        </w:rPr>
      </w:pPr>
    </w:p>
    <w:p w:rsidR="0087410E" w:rsidRDefault="0087410E" w:rsidP="00D278BD">
      <w:pPr>
        <w:spacing w:after="0"/>
        <w:jc w:val="center"/>
        <w:rPr>
          <w:rFonts w:cs="Calibri"/>
          <w:b/>
          <w:i/>
          <w:u w:val="single"/>
        </w:rPr>
      </w:pPr>
    </w:p>
    <w:p w:rsidR="003824E2" w:rsidRDefault="00C84FA3" w:rsidP="003824E2">
      <w:pPr>
        <w:spacing w:after="0"/>
        <w:jc w:val="center"/>
        <w:rPr>
          <w:rFonts w:cs="Calibri"/>
          <w:b/>
          <w:i/>
          <w:u w:val="single"/>
        </w:rPr>
      </w:pPr>
      <w:r w:rsidRPr="00510B2B">
        <w:rPr>
          <w:rFonts w:cs="Calibri"/>
          <w:b/>
          <w:i/>
          <w:u w:val="single"/>
        </w:rPr>
        <w:lastRenderedPageBreak/>
        <w:t>AD/</w:t>
      </w:r>
      <w:r w:rsidR="003824E2">
        <w:rPr>
          <w:rFonts w:cs="Calibri"/>
          <w:b/>
          <w:i/>
          <w:u w:val="single"/>
        </w:rPr>
        <w:t xml:space="preserve">8 </w:t>
      </w:r>
      <w:r w:rsidRPr="00510B2B">
        <w:rPr>
          <w:rFonts w:cs="Calibri"/>
          <w:b/>
          <w:i/>
          <w:u w:val="single"/>
        </w:rPr>
        <w:t xml:space="preserve"> </w:t>
      </w:r>
      <w:r w:rsidR="003824E2" w:rsidRPr="003824E2">
        <w:rPr>
          <w:rFonts w:cs="Calibri"/>
          <w:b/>
          <w:i/>
          <w:u w:val="single"/>
        </w:rPr>
        <w:t>Godišnji plan razvoja civilne zaštite u 2025. godini</w:t>
      </w:r>
    </w:p>
    <w:p w:rsidR="003824E2" w:rsidRPr="003824E2" w:rsidRDefault="003824E2" w:rsidP="003824E2">
      <w:pPr>
        <w:spacing w:after="0"/>
        <w:jc w:val="center"/>
        <w:rPr>
          <w:rFonts w:cs="Calibri"/>
          <w:b/>
          <w:i/>
          <w:u w:val="single"/>
        </w:rPr>
      </w:pPr>
    </w:p>
    <w:p w:rsidR="00223C07" w:rsidRDefault="008E16AE" w:rsidP="003824E2">
      <w:pPr>
        <w:spacing w:after="0"/>
        <w:jc w:val="both"/>
        <w:rPr>
          <w:rFonts w:cs="Calibri"/>
        </w:rPr>
      </w:pPr>
      <w:r>
        <w:rPr>
          <w:rFonts w:cs="Calibri"/>
        </w:rPr>
        <w:tab/>
      </w:r>
      <w:r w:rsidR="00223C07">
        <w:rPr>
          <w:rFonts w:cs="Calibri"/>
        </w:rPr>
        <w:t xml:space="preserve">Primjedbi i prijedloga nema, pa predsjednik Općinskog vijeća prijedlog Odluke daje na glasovanje. </w:t>
      </w:r>
    </w:p>
    <w:p w:rsidR="00223C07" w:rsidRDefault="00223C07" w:rsidP="00223C07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  <w:t xml:space="preserve">Rezultati glasovanja: </w:t>
      </w:r>
      <w:r w:rsidR="001C607A">
        <w:rPr>
          <w:rFonts w:cs="Calibri"/>
        </w:rPr>
        <w:t>8</w:t>
      </w:r>
      <w:r>
        <w:rPr>
          <w:rFonts w:cs="Calibri"/>
        </w:rPr>
        <w:t xml:space="preserve"> (</w:t>
      </w:r>
      <w:r w:rsidR="001C607A">
        <w:rPr>
          <w:rFonts w:cs="Calibri"/>
        </w:rPr>
        <w:t>osam</w:t>
      </w:r>
      <w:r>
        <w:rPr>
          <w:rFonts w:cs="Calibri"/>
        </w:rPr>
        <w:t>) glasova ZA.</w:t>
      </w:r>
    </w:p>
    <w:p w:rsidR="00223C07" w:rsidRDefault="00223C07" w:rsidP="00223C07">
      <w:pPr>
        <w:spacing w:after="0" w:line="240" w:lineRule="auto"/>
        <w:ind w:right="-57"/>
        <w:jc w:val="both"/>
        <w:rPr>
          <w:rFonts w:cs="Calibri"/>
        </w:rPr>
      </w:pPr>
    </w:p>
    <w:p w:rsidR="00C84FA3" w:rsidRDefault="00223C07" w:rsidP="00223C07">
      <w:pPr>
        <w:spacing w:after="0" w:line="240" w:lineRule="auto"/>
        <w:ind w:left="851" w:right="-57" w:hanging="851"/>
        <w:jc w:val="both"/>
        <w:rPr>
          <w:rFonts w:cs="Calibri"/>
        </w:rPr>
      </w:pPr>
      <w:r>
        <w:rPr>
          <w:rFonts w:cs="Calibri"/>
          <w:b/>
          <w:i/>
          <w:u w:val="single"/>
        </w:rPr>
        <w:t xml:space="preserve">Odluka: </w:t>
      </w:r>
      <w:r>
        <w:rPr>
          <w:rFonts w:cs="Calibri"/>
          <w:i/>
        </w:rPr>
        <w:t>Konstatira se, da se</w:t>
      </w:r>
      <w:r w:rsidRPr="00547E5C">
        <w:rPr>
          <w:rFonts w:cs="Calibri"/>
          <w:i/>
        </w:rPr>
        <w:t xml:space="preserve"> </w:t>
      </w:r>
      <w:r>
        <w:rPr>
          <w:rFonts w:cs="Calibri"/>
          <w:i/>
        </w:rPr>
        <w:t xml:space="preserve">sukladno rezultatima glasovanja, donosi </w:t>
      </w:r>
      <w:r w:rsidR="003824E2">
        <w:rPr>
          <w:rFonts w:cs="Calibri"/>
          <w:i/>
        </w:rPr>
        <w:t>Godišnji plan razvoja civilne zaštite u 2025. godini.</w:t>
      </w:r>
    </w:p>
    <w:p w:rsidR="001C3F49" w:rsidRDefault="001C3F49" w:rsidP="00C84FA3">
      <w:pPr>
        <w:spacing w:after="0" w:line="240" w:lineRule="auto"/>
        <w:ind w:left="851" w:right="-57" w:hanging="851"/>
        <w:jc w:val="both"/>
        <w:rPr>
          <w:rFonts w:cs="Calibri"/>
          <w:i/>
        </w:rPr>
      </w:pPr>
    </w:p>
    <w:p w:rsidR="007C10D1" w:rsidRDefault="007C10D1" w:rsidP="007C10D1">
      <w:pPr>
        <w:spacing w:after="0" w:line="240" w:lineRule="auto"/>
        <w:ind w:left="851" w:right="-57" w:hanging="851"/>
        <w:jc w:val="center"/>
        <w:rPr>
          <w:rFonts w:cs="Calibri"/>
          <w:b/>
          <w:i/>
          <w:u w:val="single"/>
        </w:rPr>
      </w:pPr>
    </w:p>
    <w:p w:rsidR="00F74CBB" w:rsidRDefault="00F74CBB" w:rsidP="00BC0657">
      <w:pPr>
        <w:spacing w:after="0" w:line="240" w:lineRule="auto"/>
        <w:ind w:left="851" w:right="-57" w:hanging="851"/>
        <w:jc w:val="center"/>
        <w:rPr>
          <w:rFonts w:cs="Calibri"/>
          <w:b/>
          <w:i/>
          <w:u w:val="single"/>
        </w:rPr>
      </w:pPr>
      <w:r w:rsidRPr="00F74CBB">
        <w:rPr>
          <w:rFonts w:cs="Calibri"/>
          <w:b/>
          <w:i/>
          <w:u w:val="single"/>
        </w:rPr>
        <w:t>AD/</w:t>
      </w:r>
      <w:r w:rsidR="00BC0657" w:rsidRPr="00BC0657">
        <w:rPr>
          <w:rFonts w:cs="Calibri"/>
          <w:b/>
          <w:i/>
          <w:u w:val="single"/>
        </w:rPr>
        <w:t xml:space="preserve">9  </w:t>
      </w:r>
      <w:r w:rsidR="00BC0657">
        <w:rPr>
          <w:rFonts w:cs="Calibri"/>
          <w:b/>
          <w:i/>
          <w:u w:val="single"/>
        </w:rPr>
        <w:t>Razno</w:t>
      </w:r>
    </w:p>
    <w:p w:rsidR="00BC0657" w:rsidRDefault="00BC0657" w:rsidP="00BC0657">
      <w:pPr>
        <w:spacing w:after="0" w:line="240" w:lineRule="auto"/>
        <w:ind w:left="851" w:right="-57" w:hanging="851"/>
        <w:jc w:val="center"/>
        <w:rPr>
          <w:rFonts w:cs="Calibri"/>
          <w:b/>
          <w:i/>
          <w:u w:val="single"/>
        </w:rPr>
      </w:pPr>
    </w:p>
    <w:p w:rsidR="00BC0657" w:rsidRDefault="00DE72B9" w:rsidP="008B648E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</w:r>
      <w:r w:rsidR="008B648E">
        <w:rPr>
          <w:rFonts w:cs="Calibri"/>
        </w:rPr>
        <w:t xml:space="preserve">Vijećnica Štefica </w:t>
      </w:r>
      <w:r w:rsidR="002735F7">
        <w:rPr>
          <w:rFonts w:cs="Calibri"/>
        </w:rPr>
        <w:t xml:space="preserve">Kos pita </w:t>
      </w:r>
      <w:r w:rsidR="00FC3721">
        <w:rPr>
          <w:rFonts w:cs="Calibri"/>
        </w:rPr>
        <w:t>postoji li</w:t>
      </w:r>
      <w:r w:rsidR="002735F7">
        <w:rPr>
          <w:rFonts w:cs="Calibri"/>
        </w:rPr>
        <w:t xml:space="preserve"> sklonište za djecu iz dječjeg vrtića u Luki</w:t>
      </w:r>
      <w:r w:rsidR="00FC3721">
        <w:rPr>
          <w:rFonts w:cs="Calibri"/>
        </w:rPr>
        <w:t xml:space="preserve"> u slučaju određenih opasnosti</w:t>
      </w:r>
      <w:r w:rsidR="002735F7">
        <w:rPr>
          <w:rFonts w:cs="Calibri"/>
        </w:rPr>
        <w:t>. Predsjednik Općinskog vijeća Krešimir Tuđman odgovara da</w:t>
      </w:r>
      <w:r>
        <w:rPr>
          <w:rFonts w:cs="Calibri"/>
        </w:rPr>
        <w:t xml:space="preserve"> vrtić nema posebno sklonište, ali da sigurno ima protokole za postupanje u slučajevima određenih opasnosti. </w:t>
      </w:r>
    </w:p>
    <w:p w:rsidR="00F74CBB" w:rsidRDefault="00F74CBB" w:rsidP="00F74CBB">
      <w:pPr>
        <w:spacing w:after="0" w:line="240" w:lineRule="auto"/>
        <w:ind w:left="851" w:right="-57" w:hanging="851"/>
        <w:jc w:val="center"/>
        <w:rPr>
          <w:rFonts w:cs="Calibri"/>
          <w:b/>
          <w:i/>
          <w:u w:val="single"/>
        </w:rPr>
      </w:pPr>
    </w:p>
    <w:p w:rsidR="00CF56E2" w:rsidRDefault="0050089B" w:rsidP="00223C07">
      <w:pPr>
        <w:spacing w:after="0" w:line="240" w:lineRule="auto"/>
        <w:ind w:right="-57"/>
        <w:rPr>
          <w:rFonts w:cs="Calibri"/>
        </w:rPr>
      </w:pPr>
      <w:r>
        <w:rPr>
          <w:rFonts w:cs="Calibri"/>
        </w:rPr>
        <w:tab/>
      </w:r>
      <w:r w:rsidR="00CF56E2">
        <w:rPr>
          <w:rFonts w:cs="Calibri"/>
        </w:rPr>
        <w:t>Predsjednik Općinskog vijeća zatvara sjednicu.</w:t>
      </w: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</w:rPr>
      </w:pPr>
    </w:p>
    <w:p w:rsidR="00CF56E2" w:rsidRDefault="002735F7" w:rsidP="00CF56E2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 xml:space="preserve">Sjednica završava u </w:t>
      </w:r>
      <w:r w:rsidR="00A555E0">
        <w:rPr>
          <w:rFonts w:cs="Calibri"/>
        </w:rPr>
        <w:t>1</w:t>
      </w:r>
      <w:r>
        <w:rPr>
          <w:rFonts w:cs="Calibri"/>
        </w:rPr>
        <w:t>9.</w:t>
      </w:r>
      <w:r w:rsidR="0065299F">
        <w:rPr>
          <w:rFonts w:cs="Calibri"/>
        </w:rPr>
        <w:t>15</w:t>
      </w:r>
      <w:r w:rsidR="00CF56E2">
        <w:rPr>
          <w:rFonts w:cs="Calibri"/>
        </w:rPr>
        <w:t xml:space="preserve"> sati.</w:t>
      </w:r>
    </w:p>
    <w:p w:rsidR="00CF56E2" w:rsidRDefault="00CF56E2" w:rsidP="00CF56E2">
      <w:pPr>
        <w:tabs>
          <w:tab w:val="center" w:pos="4536"/>
        </w:tabs>
        <w:spacing w:after="0" w:line="240" w:lineRule="atLeast"/>
        <w:rPr>
          <w:rFonts w:cs="Calibri"/>
          <w:szCs w:val="28"/>
        </w:rPr>
      </w:pPr>
    </w:p>
    <w:p w:rsidR="00425C1E" w:rsidRDefault="00425C1E" w:rsidP="00CF56E2">
      <w:pPr>
        <w:tabs>
          <w:tab w:val="center" w:pos="4536"/>
        </w:tabs>
        <w:spacing w:after="0" w:line="240" w:lineRule="atLeast"/>
        <w:rPr>
          <w:rFonts w:cs="Calibri"/>
          <w:szCs w:val="28"/>
        </w:rPr>
      </w:pPr>
    </w:p>
    <w:p w:rsidR="00CF56E2" w:rsidRDefault="00CF56E2" w:rsidP="00CF56E2">
      <w:pPr>
        <w:tabs>
          <w:tab w:val="center" w:pos="4536"/>
        </w:tabs>
        <w:spacing w:after="0" w:line="240" w:lineRule="atLeast"/>
        <w:rPr>
          <w:rFonts w:cs="Calibri"/>
          <w:sz w:val="32"/>
          <w:szCs w:val="28"/>
        </w:rPr>
      </w:pPr>
      <w:r>
        <w:rPr>
          <w:rFonts w:cs="Calibri"/>
          <w:szCs w:val="28"/>
        </w:rPr>
        <w:t>KLASA</w:t>
      </w:r>
      <w:r>
        <w:rPr>
          <w:rFonts w:cs="Calibri"/>
          <w:sz w:val="16"/>
          <w:szCs w:val="28"/>
        </w:rPr>
        <w:t>:</w:t>
      </w:r>
      <w:r w:rsidR="00C664F1">
        <w:rPr>
          <w:rFonts w:cs="Calibri"/>
          <w:szCs w:val="28"/>
        </w:rPr>
        <w:t>021-01/2</w:t>
      </w:r>
      <w:r w:rsidR="002735F7">
        <w:rPr>
          <w:rFonts w:cs="Calibri"/>
          <w:szCs w:val="28"/>
        </w:rPr>
        <w:t>5-10/1</w:t>
      </w:r>
    </w:p>
    <w:p w:rsidR="00CF56E2" w:rsidRDefault="00CF56E2" w:rsidP="00CF56E2">
      <w:pPr>
        <w:tabs>
          <w:tab w:val="center" w:pos="4536"/>
        </w:tabs>
        <w:spacing w:after="0" w:line="240" w:lineRule="atLeast"/>
        <w:rPr>
          <w:rFonts w:cs="Calibri"/>
          <w:szCs w:val="28"/>
        </w:rPr>
      </w:pPr>
      <w:r>
        <w:rPr>
          <w:rFonts w:cs="Calibri"/>
          <w:szCs w:val="28"/>
        </w:rPr>
        <w:t>URBROJ:238/39-01-2</w:t>
      </w:r>
      <w:r w:rsidR="002735F7">
        <w:rPr>
          <w:rFonts w:cs="Calibri"/>
          <w:szCs w:val="28"/>
        </w:rPr>
        <w:t>5-2</w:t>
      </w:r>
    </w:p>
    <w:p w:rsidR="00CF56E2" w:rsidRDefault="00CF56E2" w:rsidP="00CF56E2">
      <w:pPr>
        <w:rPr>
          <w:rFonts w:cs="Calibri"/>
          <w:b/>
          <w:szCs w:val="28"/>
        </w:rPr>
      </w:pPr>
      <w:r>
        <w:rPr>
          <w:rFonts w:cs="Calibri"/>
          <w:szCs w:val="28"/>
        </w:rPr>
        <w:t xml:space="preserve">Luka, </w:t>
      </w:r>
      <w:r w:rsidR="002735F7">
        <w:rPr>
          <w:rFonts w:cs="Calibri"/>
          <w:szCs w:val="28"/>
        </w:rPr>
        <w:t>26</w:t>
      </w:r>
      <w:r>
        <w:rPr>
          <w:rFonts w:cs="Calibri"/>
          <w:szCs w:val="28"/>
        </w:rPr>
        <w:t xml:space="preserve">. </w:t>
      </w:r>
      <w:r w:rsidR="002735F7">
        <w:rPr>
          <w:rFonts w:cs="Calibri"/>
          <w:szCs w:val="28"/>
        </w:rPr>
        <w:t>0</w:t>
      </w:r>
      <w:r w:rsidR="0065299F">
        <w:rPr>
          <w:rFonts w:cs="Calibri"/>
          <w:szCs w:val="28"/>
        </w:rPr>
        <w:t>2</w:t>
      </w:r>
      <w:r>
        <w:rPr>
          <w:rFonts w:cs="Calibri"/>
          <w:szCs w:val="28"/>
        </w:rPr>
        <w:t>. 202</w:t>
      </w:r>
      <w:r w:rsidR="002735F7">
        <w:rPr>
          <w:rFonts w:cs="Calibri"/>
          <w:szCs w:val="28"/>
        </w:rPr>
        <w:t>5</w:t>
      </w:r>
      <w:r>
        <w:rPr>
          <w:rFonts w:cs="Calibri"/>
          <w:b/>
          <w:szCs w:val="28"/>
        </w:rPr>
        <w:t>.</w:t>
      </w:r>
    </w:p>
    <w:p w:rsidR="00885606" w:rsidRDefault="00885606" w:rsidP="00CF56E2">
      <w:pPr>
        <w:rPr>
          <w:rFonts w:cs="Calibri"/>
          <w:sz w:val="28"/>
          <w:szCs w:val="24"/>
        </w:rPr>
      </w:pP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>ZAPISNIČARKA: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OPĆINA LUKA</w:t>
      </w: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>Marija Kanceljak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OPĆINSKO VIJEĆE </w:t>
      </w: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PREDSJEDNIK:</w:t>
      </w:r>
    </w:p>
    <w:p w:rsidR="00CF56E2" w:rsidRDefault="00CF56E2" w:rsidP="00CF56E2">
      <w:pPr>
        <w:spacing w:after="0" w:line="240" w:lineRule="auto"/>
        <w:ind w:right="-57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Krešimir Tuđman, struč.spec.ing.aedif.</w:t>
      </w:r>
    </w:p>
    <w:p w:rsidR="006A4899" w:rsidRDefault="006A4899"/>
    <w:sectPr w:rsidR="006A4899" w:rsidSect="0032272A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881" w:rsidRDefault="006A3881" w:rsidP="002037D1">
      <w:pPr>
        <w:spacing w:after="0" w:line="240" w:lineRule="auto"/>
      </w:pPr>
      <w:r>
        <w:separator/>
      </w:r>
    </w:p>
  </w:endnote>
  <w:endnote w:type="continuationSeparator" w:id="0">
    <w:p w:rsidR="006A3881" w:rsidRDefault="006A3881" w:rsidP="002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881" w:rsidRDefault="006A3881" w:rsidP="002037D1">
      <w:pPr>
        <w:spacing w:after="0" w:line="240" w:lineRule="auto"/>
      </w:pPr>
      <w:r>
        <w:separator/>
      </w:r>
    </w:p>
  </w:footnote>
  <w:footnote w:type="continuationSeparator" w:id="0">
    <w:p w:rsidR="006A3881" w:rsidRDefault="006A3881" w:rsidP="00203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440F"/>
    <w:multiLevelType w:val="hybridMultilevel"/>
    <w:tmpl w:val="B79C648C"/>
    <w:lvl w:ilvl="0" w:tplc="BDF616AA"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BF80012E">
      <w:start w:val="1"/>
      <w:numFmt w:val="lowerLetter"/>
      <w:lvlText w:val="%2)"/>
      <w:lvlJc w:val="left"/>
      <w:pPr>
        <w:tabs>
          <w:tab w:val="num" w:pos="1800"/>
        </w:tabs>
        <w:ind w:left="1800" w:hanging="372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64E4344"/>
    <w:multiLevelType w:val="hybridMultilevel"/>
    <w:tmpl w:val="B79C648C"/>
    <w:lvl w:ilvl="0" w:tplc="BDF616AA"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F80012E">
      <w:start w:val="1"/>
      <w:numFmt w:val="lowerLetter"/>
      <w:lvlText w:val="%2)"/>
      <w:lvlJc w:val="left"/>
      <w:pPr>
        <w:tabs>
          <w:tab w:val="num" w:pos="1518"/>
        </w:tabs>
        <w:ind w:left="1518" w:hanging="372"/>
      </w:pPr>
    </w:lvl>
    <w:lvl w:ilvl="2" w:tplc="041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D1245A2"/>
    <w:multiLevelType w:val="hybridMultilevel"/>
    <w:tmpl w:val="B79C648C"/>
    <w:lvl w:ilvl="0" w:tplc="BDF616AA"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F80012E">
      <w:start w:val="1"/>
      <w:numFmt w:val="lowerLetter"/>
      <w:lvlText w:val="%2)"/>
      <w:lvlJc w:val="left"/>
      <w:pPr>
        <w:tabs>
          <w:tab w:val="num" w:pos="1518"/>
        </w:tabs>
        <w:ind w:left="1518" w:hanging="372"/>
      </w:pPr>
    </w:lvl>
    <w:lvl w:ilvl="2" w:tplc="041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34090C73"/>
    <w:multiLevelType w:val="hybridMultilevel"/>
    <w:tmpl w:val="B79C648C"/>
    <w:lvl w:ilvl="0" w:tplc="BDF616AA"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F80012E">
      <w:start w:val="1"/>
      <w:numFmt w:val="lowerLetter"/>
      <w:lvlText w:val="%2)"/>
      <w:lvlJc w:val="left"/>
      <w:pPr>
        <w:tabs>
          <w:tab w:val="num" w:pos="1518"/>
        </w:tabs>
        <w:ind w:left="1518" w:hanging="372"/>
      </w:pPr>
    </w:lvl>
    <w:lvl w:ilvl="2" w:tplc="041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3F502774"/>
    <w:multiLevelType w:val="hybridMultilevel"/>
    <w:tmpl w:val="B79C648C"/>
    <w:lvl w:ilvl="0" w:tplc="BDF616AA"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BF80012E">
      <w:start w:val="1"/>
      <w:numFmt w:val="lowerLetter"/>
      <w:lvlText w:val="%2)"/>
      <w:lvlJc w:val="left"/>
      <w:pPr>
        <w:tabs>
          <w:tab w:val="num" w:pos="1800"/>
        </w:tabs>
        <w:ind w:left="1800" w:hanging="372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59D551C"/>
    <w:multiLevelType w:val="hybridMultilevel"/>
    <w:tmpl w:val="B79C648C"/>
    <w:lvl w:ilvl="0" w:tplc="BDF616AA"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BF80012E">
      <w:start w:val="1"/>
      <w:numFmt w:val="lowerLetter"/>
      <w:lvlText w:val="%2)"/>
      <w:lvlJc w:val="left"/>
      <w:pPr>
        <w:tabs>
          <w:tab w:val="num" w:pos="1800"/>
        </w:tabs>
        <w:ind w:left="1800" w:hanging="372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A4617E6"/>
    <w:multiLevelType w:val="hybridMultilevel"/>
    <w:tmpl w:val="B79C648C"/>
    <w:lvl w:ilvl="0" w:tplc="BDF616AA"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BF80012E">
      <w:start w:val="1"/>
      <w:numFmt w:val="lowerLetter"/>
      <w:lvlText w:val="%2)"/>
      <w:lvlJc w:val="left"/>
      <w:pPr>
        <w:tabs>
          <w:tab w:val="num" w:pos="1800"/>
        </w:tabs>
        <w:ind w:left="1800" w:hanging="372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FA23DD1"/>
    <w:multiLevelType w:val="hybridMultilevel"/>
    <w:tmpl w:val="B79C648C"/>
    <w:lvl w:ilvl="0" w:tplc="BDF616AA"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F80012E">
      <w:start w:val="1"/>
      <w:numFmt w:val="lowerLetter"/>
      <w:lvlText w:val="%2)"/>
      <w:lvlJc w:val="left"/>
      <w:pPr>
        <w:tabs>
          <w:tab w:val="num" w:pos="1518"/>
        </w:tabs>
        <w:ind w:left="1518" w:hanging="372"/>
      </w:pPr>
    </w:lvl>
    <w:lvl w:ilvl="2" w:tplc="041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E2"/>
    <w:rsid w:val="000063B1"/>
    <w:rsid w:val="00023B69"/>
    <w:rsid w:val="000245D9"/>
    <w:rsid w:val="000315BF"/>
    <w:rsid w:val="000344F1"/>
    <w:rsid w:val="00041297"/>
    <w:rsid w:val="00050C28"/>
    <w:rsid w:val="00051D7A"/>
    <w:rsid w:val="0005217B"/>
    <w:rsid w:val="0005598A"/>
    <w:rsid w:val="0006417E"/>
    <w:rsid w:val="00077949"/>
    <w:rsid w:val="00080AC2"/>
    <w:rsid w:val="000900A9"/>
    <w:rsid w:val="00096042"/>
    <w:rsid w:val="000D7C0F"/>
    <w:rsid w:val="000E03A5"/>
    <w:rsid w:val="000E1317"/>
    <w:rsid w:val="000F0D4E"/>
    <w:rsid w:val="000F0FD7"/>
    <w:rsid w:val="000F58C5"/>
    <w:rsid w:val="00107F01"/>
    <w:rsid w:val="00122401"/>
    <w:rsid w:val="00141413"/>
    <w:rsid w:val="00143C02"/>
    <w:rsid w:val="00143C60"/>
    <w:rsid w:val="00150687"/>
    <w:rsid w:val="001518AB"/>
    <w:rsid w:val="00155C56"/>
    <w:rsid w:val="0016099D"/>
    <w:rsid w:val="00170AA3"/>
    <w:rsid w:val="00173A62"/>
    <w:rsid w:val="0018718C"/>
    <w:rsid w:val="00190A67"/>
    <w:rsid w:val="00192CC1"/>
    <w:rsid w:val="001933D9"/>
    <w:rsid w:val="00194DED"/>
    <w:rsid w:val="001B4A28"/>
    <w:rsid w:val="001C241F"/>
    <w:rsid w:val="001C3F49"/>
    <w:rsid w:val="001C607A"/>
    <w:rsid w:val="001D376C"/>
    <w:rsid w:val="001D3CE3"/>
    <w:rsid w:val="001E055C"/>
    <w:rsid w:val="00202B7A"/>
    <w:rsid w:val="002037D1"/>
    <w:rsid w:val="00204B53"/>
    <w:rsid w:val="00223C07"/>
    <w:rsid w:val="00226C89"/>
    <w:rsid w:val="0023410A"/>
    <w:rsid w:val="00243963"/>
    <w:rsid w:val="002474B4"/>
    <w:rsid w:val="00252889"/>
    <w:rsid w:val="00260374"/>
    <w:rsid w:val="002735F7"/>
    <w:rsid w:val="00297071"/>
    <w:rsid w:val="002A1945"/>
    <w:rsid w:val="002B3372"/>
    <w:rsid w:val="002E3966"/>
    <w:rsid w:val="002E6D06"/>
    <w:rsid w:val="002F210B"/>
    <w:rsid w:val="0030275B"/>
    <w:rsid w:val="0030315E"/>
    <w:rsid w:val="00317E6E"/>
    <w:rsid w:val="0032272A"/>
    <w:rsid w:val="0032302E"/>
    <w:rsid w:val="00323FEA"/>
    <w:rsid w:val="0032434A"/>
    <w:rsid w:val="00336450"/>
    <w:rsid w:val="0035048F"/>
    <w:rsid w:val="00350A05"/>
    <w:rsid w:val="00357EE4"/>
    <w:rsid w:val="003738B0"/>
    <w:rsid w:val="00373E9A"/>
    <w:rsid w:val="00377F5B"/>
    <w:rsid w:val="003824E2"/>
    <w:rsid w:val="003947E0"/>
    <w:rsid w:val="003B1883"/>
    <w:rsid w:val="003B3A2C"/>
    <w:rsid w:val="003C2CD0"/>
    <w:rsid w:val="003C34F0"/>
    <w:rsid w:val="003D1737"/>
    <w:rsid w:val="003D5D2D"/>
    <w:rsid w:val="003E7402"/>
    <w:rsid w:val="003E7E1C"/>
    <w:rsid w:val="003F2E87"/>
    <w:rsid w:val="003F3052"/>
    <w:rsid w:val="004015B5"/>
    <w:rsid w:val="00406471"/>
    <w:rsid w:val="004120E7"/>
    <w:rsid w:val="0041283D"/>
    <w:rsid w:val="00414371"/>
    <w:rsid w:val="0041457E"/>
    <w:rsid w:val="00425C1E"/>
    <w:rsid w:val="004320FC"/>
    <w:rsid w:val="004328A8"/>
    <w:rsid w:val="00433529"/>
    <w:rsid w:val="004379F5"/>
    <w:rsid w:val="0044742B"/>
    <w:rsid w:val="00456AD5"/>
    <w:rsid w:val="00467488"/>
    <w:rsid w:val="0047290F"/>
    <w:rsid w:val="004940A4"/>
    <w:rsid w:val="004A254F"/>
    <w:rsid w:val="004A4BA6"/>
    <w:rsid w:val="004A646F"/>
    <w:rsid w:val="004B2014"/>
    <w:rsid w:val="004B54D1"/>
    <w:rsid w:val="004C4B9E"/>
    <w:rsid w:val="004C5FB7"/>
    <w:rsid w:val="004D01B2"/>
    <w:rsid w:val="004D2688"/>
    <w:rsid w:val="004E6B3D"/>
    <w:rsid w:val="004E6C1D"/>
    <w:rsid w:val="004F3778"/>
    <w:rsid w:val="004F5F6E"/>
    <w:rsid w:val="004F7C76"/>
    <w:rsid w:val="0050089B"/>
    <w:rsid w:val="00501FE5"/>
    <w:rsid w:val="00510A1B"/>
    <w:rsid w:val="00510B2B"/>
    <w:rsid w:val="00523344"/>
    <w:rsid w:val="00525529"/>
    <w:rsid w:val="00526EC5"/>
    <w:rsid w:val="00530ACA"/>
    <w:rsid w:val="005416D6"/>
    <w:rsid w:val="00561FB4"/>
    <w:rsid w:val="00562AC0"/>
    <w:rsid w:val="00570EE6"/>
    <w:rsid w:val="00575846"/>
    <w:rsid w:val="005808DB"/>
    <w:rsid w:val="00585002"/>
    <w:rsid w:val="005B7918"/>
    <w:rsid w:val="005C2016"/>
    <w:rsid w:val="005C334B"/>
    <w:rsid w:val="005C5F42"/>
    <w:rsid w:val="005D251B"/>
    <w:rsid w:val="005D2BBD"/>
    <w:rsid w:val="005D6F66"/>
    <w:rsid w:val="005E5B1F"/>
    <w:rsid w:val="005F03C7"/>
    <w:rsid w:val="005F14AE"/>
    <w:rsid w:val="005F2F91"/>
    <w:rsid w:val="00601E9B"/>
    <w:rsid w:val="00606DAB"/>
    <w:rsid w:val="00607334"/>
    <w:rsid w:val="00621C19"/>
    <w:rsid w:val="006348F2"/>
    <w:rsid w:val="00640CC0"/>
    <w:rsid w:val="0065299F"/>
    <w:rsid w:val="00670FF0"/>
    <w:rsid w:val="00672BEC"/>
    <w:rsid w:val="00672C17"/>
    <w:rsid w:val="00677043"/>
    <w:rsid w:val="00684BD5"/>
    <w:rsid w:val="00697C00"/>
    <w:rsid w:val="006A3881"/>
    <w:rsid w:val="006A4254"/>
    <w:rsid w:val="006A4899"/>
    <w:rsid w:val="006A5DFC"/>
    <w:rsid w:val="006B0B96"/>
    <w:rsid w:val="006B120A"/>
    <w:rsid w:val="006C2952"/>
    <w:rsid w:val="006C487F"/>
    <w:rsid w:val="006C664C"/>
    <w:rsid w:val="006D0240"/>
    <w:rsid w:val="006D1EBB"/>
    <w:rsid w:val="006D351C"/>
    <w:rsid w:val="006E17B1"/>
    <w:rsid w:val="006E27B2"/>
    <w:rsid w:val="00703393"/>
    <w:rsid w:val="00706D8C"/>
    <w:rsid w:val="00711583"/>
    <w:rsid w:val="007231F3"/>
    <w:rsid w:val="007318E8"/>
    <w:rsid w:val="00737DE2"/>
    <w:rsid w:val="0074022E"/>
    <w:rsid w:val="00741167"/>
    <w:rsid w:val="00743F23"/>
    <w:rsid w:val="007538E6"/>
    <w:rsid w:val="007655DB"/>
    <w:rsid w:val="0077448D"/>
    <w:rsid w:val="00782A50"/>
    <w:rsid w:val="007B466A"/>
    <w:rsid w:val="007C10D1"/>
    <w:rsid w:val="007D16D7"/>
    <w:rsid w:val="007D3EF8"/>
    <w:rsid w:val="007E50F0"/>
    <w:rsid w:val="00814D78"/>
    <w:rsid w:val="00821DAD"/>
    <w:rsid w:val="0086338E"/>
    <w:rsid w:val="00866A34"/>
    <w:rsid w:val="00873DF7"/>
    <w:rsid w:val="0087410E"/>
    <w:rsid w:val="00874477"/>
    <w:rsid w:val="008746F0"/>
    <w:rsid w:val="00885606"/>
    <w:rsid w:val="00886AB9"/>
    <w:rsid w:val="0088708A"/>
    <w:rsid w:val="00887D28"/>
    <w:rsid w:val="00890345"/>
    <w:rsid w:val="00891EC7"/>
    <w:rsid w:val="00895676"/>
    <w:rsid w:val="008A3E62"/>
    <w:rsid w:val="008B1411"/>
    <w:rsid w:val="008B1436"/>
    <w:rsid w:val="008B648E"/>
    <w:rsid w:val="008B6FB9"/>
    <w:rsid w:val="008C536E"/>
    <w:rsid w:val="008C6E35"/>
    <w:rsid w:val="008E16AE"/>
    <w:rsid w:val="008E1ECF"/>
    <w:rsid w:val="008E5247"/>
    <w:rsid w:val="00902EAA"/>
    <w:rsid w:val="00903BA8"/>
    <w:rsid w:val="00905390"/>
    <w:rsid w:val="00912313"/>
    <w:rsid w:val="00915D70"/>
    <w:rsid w:val="0093183B"/>
    <w:rsid w:val="00932D67"/>
    <w:rsid w:val="009362C7"/>
    <w:rsid w:val="00943F9E"/>
    <w:rsid w:val="00947BF1"/>
    <w:rsid w:val="00950EF3"/>
    <w:rsid w:val="00955469"/>
    <w:rsid w:val="009561BF"/>
    <w:rsid w:val="00962EDA"/>
    <w:rsid w:val="00976689"/>
    <w:rsid w:val="009865CF"/>
    <w:rsid w:val="00993C93"/>
    <w:rsid w:val="0099637D"/>
    <w:rsid w:val="009978A8"/>
    <w:rsid w:val="009C6810"/>
    <w:rsid w:val="009C7CFF"/>
    <w:rsid w:val="009D05B7"/>
    <w:rsid w:val="009D4AB3"/>
    <w:rsid w:val="009E63E9"/>
    <w:rsid w:val="009F156F"/>
    <w:rsid w:val="009F5104"/>
    <w:rsid w:val="009F580E"/>
    <w:rsid w:val="00A01A3C"/>
    <w:rsid w:val="00A15937"/>
    <w:rsid w:val="00A36496"/>
    <w:rsid w:val="00A37440"/>
    <w:rsid w:val="00A555E0"/>
    <w:rsid w:val="00A9254B"/>
    <w:rsid w:val="00A93337"/>
    <w:rsid w:val="00A94BC5"/>
    <w:rsid w:val="00A96D00"/>
    <w:rsid w:val="00AA688C"/>
    <w:rsid w:val="00AB0F42"/>
    <w:rsid w:val="00AB7CBA"/>
    <w:rsid w:val="00AB7DAD"/>
    <w:rsid w:val="00AC30D9"/>
    <w:rsid w:val="00AD43E2"/>
    <w:rsid w:val="00B000DB"/>
    <w:rsid w:val="00B023D2"/>
    <w:rsid w:val="00B04167"/>
    <w:rsid w:val="00B43223"/>
    <w:rsid w:val="00B60226"/>
    <w:rsid w:val="00B63E8C"/>
    <w:rsid w:val="00BA24AD"/>
    <w:rsid w:val="00BA7540"/>
    <w:rsid w:val="00BB0046"/>
    <w:rsid w:val="00BB4615"/>
    <w:rsid w:val="00BB57E1"/>
    <w:rsid w:val="00BB5AB3"/>
    <w:rsid w:val="00BC0657"/>
    <w:rsid w:val="00BC3BFA"/>
    <w:rsid w:val="00BC5DE1"/>
    <w:rsid w:val="00BD2381"/>
    <w:rsid w:val="00BE108D"/>
    <w:rsid w:val="00BE34DB"/>
    <w:rsid w:val="00BF200D"/>
    <w:rsid w:val="00C105DB"/>
    <w:rsid w:val="00C14019"/>
    <w:rsid w:val="00C207EC"/>
    <w:rsid w:val="00C23DB7"/>
    <w:rsid w:val="00C304FA"/>
    <w:rsid w:val="00C326D7"/>
    <w:rsid w:val="00C356DD"/>
    <w:rsid w:val="00C57AE0"/>
    <w:rsid w:val="00C61F56"/>
    <w:rsid w:val="00C664F1"/>
    <w:rsid w:val="00C72845"/>
    <w:rsid w:val="00C84FA3"/>
    <w:rsid w:val="00CA59C8"/>
    <w:rsid w:val="00CB0928"/>
    <w:rsid w:val="00CB47EC"/>
    <w:rsid w:val="00CB7477"/>
    <w:rsid w:val="00CC133B"/>
    <w:rsid w:val="00CC3DA0"/>
    <w:rsid w:val="00CD0985"/>
    <w:rsid w:val="00CE2D87"/>
    <w:rsid w:val="00CE3AC7"/>
    <w:rsid w:val="00CE69BD"/>
    <w:rsid w:val="00CF56E2"/>
    <w:rsid w:val="00CF6984"/>
    <w:rsid w:val="00D056A7"/>
    <w:rsid w:val="00D15CD2"/>
    <w:rsid w:val="00D15F3D"/>
    <w:rsid w:val="00D17BB2"/>
    <w:rsid w:val="00D17D22"/>
    <w:rsid w:val="00D23C7D"/>
    <w:rsid w:val="00D278BD"/>
    <w:rsid w:val="00D30171"/>
    <w:rsid w:val="00D463F6"/>
    <w:rsid w:val="00D537FD"/>
    <w:rsid w:val="00D64646"/>
    <w:rsid w:val="00D6501D"/>
    <w:rsid w:val="00D65493"/>
    <w:rsid w:val="00D75294"/>
    <w:rsid w:val="00D7529D"/>
    <w:rsid w:val="00D8502C"/>
    <w:rsid w:val="00D86D25"/>
    <w:rsid w:val="00D86FFA"/>
    <w:rsid w:val="00D924F9"/>
    <w:rsid w:val="00DD22FA"/>
    <w:rsid w:val="00DE5432"/>
    <w:rsid w:val="00DE6A86"/>
    <w:rsid w:val="00DE72B9"/>
    <w:rsid w:val="00DE7B2A"/>
    <w:rsid w:val="00DF5573"/>
    <w:rsid w:val="00E256F1"/>
    <w:rsid w:val="00E36221"/>
    <w:rsid w:val="00E45E57"/>
    <w:rsid w:val="00E542BB"/>
    <w:rsid w:val="00E609C3"/>
    <w:rsid w:val="00EB1481"/>
    <w:rsid w:val="00EB1E35"/>
    <w:rsid w:val="00EB6338"/>
    <w:rsid w:val="00EB7979"/>
    <w:rsid w:val="00EE0577"/>
    <w:rsid w:val="00EE120E"/>
    <w:rsid w:val="00EE5ADF"/>
    <w:rsid w:val="00F144BF"/>
    <w:rsid w:val="00F274F6"/>
    <w:rsid w:val="00F30366"/>
    <w:rsid w:val="00F36FD3"/>
    <w:rsid w:val="00F37835"/>
    <w:rsid w:val="00F40768"/>
    <w:rsid w:val="00F4736F"/>
    <w:rsid w:val="00F51C14"/>
    <w:rsid w:val="00F5292D"/>
    <w:rsid w:val="00F56ECC"/>
    <w:rsid w:val="00F71969"/>
    <w:rsid w:val="00F739AA"/>
    <w:rsid w:val="00F74CBB"/>
    <w:rsid w:val="00F7528E"/>
    <w:rsid w:val="00F81849"/>
    <w:rsid w:val="00F82B23"/>
    <w:rsid w:val="00F935F9"/>
    <w:rsid w:val="00FA418E"/>
    <w:rsid w:val="00FA4A17"/>
    <w:rsid w:val="00FA4EF7"/>
    <w:rsid w:val="00FA5708"/>
    <w:rsid w:val="00FB752F"/>
    <w:rsid w:val="00FC3721"/>
    <w:rsid w:val="00FC6A99"/>
    <w:rsid w:val="00FC7C6C"/>
    <w:rsid w:val="00FE1278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0BD5B-6552-4891-BF04-D1429371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B7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7979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7410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654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6549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65493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6549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65493"/>
    <w:rPr>
      <w:rFonts w:ascii="Calibri" w:eastAsia="Calibri" w:hAnsi="Calibri"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37D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37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hr/thumb/1/19/Luka_(grb).gif/80px-Luka_(grb)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C7D4-05E2-4C0E-869D-165F65AA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Marija-pc</dc:creator>
  <cp:keywords/>
  <dc:description/>
  <cp:lastModifiedBy>Marija-pc</cp:lastModifiedBy>
  <cp:revision>54</cp:revision>
  <cp:lastPrinted>2025-04-10T10:41:00Z</cp:lastPrinted>
  <dcterms:created xsi:type="dcterms:W3CDTF">2024-09-27T11:53:00Z</dcterms:created>
  <dcterms:modified xsi:type="dcterms:W3CDTF">2025-04-10T10:41:00Z</dcterms:modified>
</cp:coreProperties>
</file>