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E41" w:rsidRPr="007E794A" w:rsidRDefault="007E794A" w:rsidP="0071198D">
      <w:pPr>
        <w:tabs>
          <w:tab w:val="left" w:pos="285"/>
          <w:tab w:val="center" w:pos="4536"/>
        </w:tabs>
        <w:jc w:val="center"/>
        <w:rPr>
          <w:rFonts w:ascii="Times New Roman" w:hAnsi="Times New Roman"/>
          <w:b/>
          <w:i/>
          <w:u w:val="single"/>
        </w:rPr>
      </w:pPr>
      <w:r w:rsidRPr="007E794A">
        <w:rPr>
          <w:rFonts w:ascii="Times New Roman" w:hAnsi="Times New Roman"/>
          <w:b/>
          <w:i/>
          <w:u w:val="single"/>
        </w:rPr>
        <w:t>AD/1 VERIFIKACIJA ZAPISNIKA 1.SJEDNICE OPĆINSKOG VIJEĆA</w:t>
      </w:r>
    </w:p>
    <w:bookmarkStart w:id="0" w:name="_GoBack"/>
    <w:p w:rsidR="0071198D" w:rsidRPr="00207BCA" w:rsidRDefault="0071198D" w:rsidP="0071198D">
      <w:pPr>
        <w:tabs>
          <w:tab w:val="left" w:pos="28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CB5775">
        <w:rPr>
          <w:rFonts w:ascii="Times New Roman" w:hAnsi="Times New Roman"/>
        </w:rPr>
        <w:fldChar w:fldCharType="begin"/>
      </w:r>
      <w:r w:rsidRPr="00CB5775">
        <w:rPr>
          <w:rFonts w:ascii="Times New Roman" w:hAnsi="Times New Roman"/>
        </w:rPr>
        <w:instrText xml:space="preserve"> INCLUDEPICTURE "http://upload.wikimedia.org/wikipedia/hr/thumb/1/19/Luka_%28grb%29.gif/80px-Luka_%28grb%29.gif" \* MERGEFORMATINET </w:instrText>
      </w:r>
      <w:r w:rsidRPr="00CB577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>
        <w:rPr>
          <w:rFonts w:ascii="Times New Roman" w:hAnsi="Times New Roman"/>
        </w:rPr>
        <w:fldChar w:fldCharType="separate"/>
      </w:r>
      <w:r w:rsidR="00357ECA">
        <w:rPr>
          <w:rFonts w:ascii="Times New Roman" w:hAnsi="Times New Roman"/>
        </w:rPr>
        <w:fldChar w:fldCharType="begin"/>
      </w:r>
      <w:r w:rsidR="00357ECA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357ECA">
        <w:rPr>
          <w:rFonts w:ascii="Times New Roman" w:hAnsi="Times New Roman"/>
        </w:rPr>
        <w:fldChar w:fldCharType="separate"/>
      </w:r>
      <w:r w:rsidR="009F00D2">
        <w:rPr>
          <w:rFonts w:ascii="Times New Roman" w:hAnsi="Times New Roman"/>
        </w:rPr>
        <w:fldChar w:fldCharType="begin"/>
      </w:r>
      <w:r w:rsidR="009F00D2">
        <w:rPr>
          <w:rFonts w:ascii="Times New Roman" w:hAnsi="Times New Roman"/>
        </w:rPr>
        <w:instrText xml:space="preserve"> INCLUDEPICTURE  "http://upload.wikimedia.org/wikipedia/hr/thumb/1/19/Luka_(grb).gif/80px-Luka_(grb).gif" \* MERGEFORMATINET </w:instrText>
      </w:r>
      <w:r w:rsidR="009F00D2">
        <w:rPr>
          <w:rFonts w:ascii="Times New Roman" w:hAnsi="Times New Roman"/>
        </w:rPr>
        <w:fldChar w:fldCharType="separate"/>
      </w:r>
      <w:r w:rsidR="007E794A">
        <w:rPr>
          <w:rFonts w:ascii="Times New Roman" w:hAnsi="Times New Roman"/>
        </w:rPr>
        <w:fldChar w:fldCharType="begin"/>
      </w:r>
      <w:r w:rsidR="007E794A">
        <w:rPr>
          <w:rFonts w:ascii="Times New Roman" w:hAnsi="Times New Roman"/>
        </w:rPr>
        <w:instrText xml:space="preserve"> </w:instrText>
      </w:r>
      <w:r w:rsidR="007E794A">
        <w:rPr>
          <w:rFonts w:ascii="Times New Roman" w:hAnsi="Times New Roman"/>
        </w:rPr>
        <w:instrText>INCLUDEPICTURE  "http://upload.wikimedia.org/wikipedia/hr/thumb/1/19/Luka_(grb).gif/80px-Luka_(grb).gif" \* MERGEFORMATINET</w:instrText>
      </w:r>
      <w:r w:rsidR="007E794A">
        <w:rPr>
          <w:rFonts w:ascii="Times New Roman" w:hAnsi="Times New Roman"/>
        </w:rPr>
        <w:instrText xml:space="preserve"> </w:instrText>
      </w:r>
      <w:r w:rsidR="007E794A">
        <w:rPr>
          <w:rFonts w:ascii="Times New Roman" w:hAnsi="Times New Roman"/>
        </w:rPr>
        <w:fldChar w:fldCharType="separate"/>
      </w:r>
      <w:r w:rsidR="00E05E41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uka (grb).gif" style="width:33.75pt;height:44.25pt">
            <v:imagedata r:id="rId5" r:href="rId6"/>
          </v:shape>
        </w:pict>
      </w:r>
      <w:r w:rsidR="007E794A">
        <w:rPr>
          <w:rFonts w:ascii="Times New Roman" w:hAnsi="Times New Roman"/>
        </w:rPr>
        <w:fldChar w:fldCharType="end"/>
      </w:r>
      <w:r w:rsidR="009F00D2">
        <w:rPr>
          <w:rFonts w:ascii="Times New Roman" w:hAnsi="Times New Roman"/>
        </w:rPr>
        <w:fldChar w:fldCharType="end"/>
      </w:r>
      <w:r w:rsidR="00357ECA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 w:rsidRPr="00CB5775">
        <w:rPr>
          <w:rFonts w:ascii="Times New Roman" w:hAnsi="Times New Roman"/>
        </w:rPr>
        <w:fldChar w:fldCharType="end"/>
      </w:r>
      <w:bookmarkEnd w:id="0"/>
    </w:p>
    <w:p w:rsidR="0071198D" w:rsidRDefault="0071198D" w:rsidP="007119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</w:t>
      </w:r>
      <w:r w:rsidRPr="00CB5775">
        <w:rPr>
          <w:rFonts w:ascii="Times New Roman" w:hAnsi="Times New Roman"/>
        </w:rPr>
        <w:t>_____________________</w:t>
      </w:r>
    </w:p>
    <w:p w:rsidR="0071198D" w:rsidRPr="00FC7CC8" w:rsidRDefault="0071198D" w:rsidP="0071198D">
      <w:pPr>
        <w:jc w:val="center"/>
        <w:rPr>
          <w:rFonts w:cs="Calibri"/>
          <w:b/>
          <w:sz w:val="28"/>
          <w:szCs w:val="28"/>
        </w:rPr>
      </w:pPr>
      <w:r w:rsidRPr="00FC7CC8">
        <w:rPr>
          <w:rFonts w:cs="Calibri"/>
          <w:b/>
          <w:sz w:val="28"/>
          <w:szCs w:val="28"/>
        </w:rPr>
        <w:t>Z A P I S N I K</w:t>
      </w:r>
    </w:p>
    <w:p w:rsidR="0071198D" w:rsidRPr="00FC7CC8" w:rsidRDefault="0071198D" w:rsidP="0071198D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1</w:t>
      </w:r>
      <w:r w:rsidRPr="00FC7CC8">
        <w:rPr>
          <w:rFonts w:cs="Calibri"/>
          <w:b/>
          <w:sz w:val="24"/>
          <w:szCs w:val="24"/>
        </w:rPr>
        <w:t xml:space="preserve">. </w:t>
      </w:r>
      <w:r>
        <w:rPr>
          <w:rFonts w:cs="Calibri"/>
          <w:b/>
          <w:sz w:val="24"/>
          <w:szCs w:val="24"/>
        </w:rPr>
        <w:t>konstituirajuće s</w:t>
      </w:r>
      <w:r w:rsidRPr="00FC7CC8">
        <w:rPr>
          <w:rFonts w:cs="Calibri"/>
          <w:b/>
          <w:sz w:val="24"/>
          <w:szCs w:val="24"/>
        </w:rPr>
        <w:t xml:space="preserve">jednice Općinskog vijeća Općine Luka, </w:t>
      </w:r>
    </w:p>
    <w:p w:rsidR="0071198D" w:rsidRDefault="0071198D" w:rsidP="0071198D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održane dana 11</w:t>
      </w:r>
      <w:r w:rsidRPr="00FC7CC8">
        <w:rPr>
          <w:rFonts w:cs="Calibri"/>
          <w:b/>
          <w:sz w:val="24"/>
          <w:szCs w:val="24"/>
        </w:rPr>
        <w:t>.</w:t>
      </w:r>
      <w:r>
        <w:rPr>
          <w:rFonts w:cs="Calibri"/>
          <w:b/>
          <w:sz w:val="24"/>
          <w:szCs w:val="24"/>
        </w:rPr>
        <w:t xml:space="preserve"> lipnja 2025. godine </w:t>
      </w:r>
      <w:r w:rsidRPr="00FC7CC8">
        <w:rPr>
          <w:rFonts w:cs="Calibri"/>
          <w:b/>
          <w:sz w:val="24"/>
          <w:szCs w:val="24"/>
        </w:rPr>
        <w:t xml:space="preserve">u </w:t>
      </w:r>
      <w:r>
        <w:rPr>
          <w:rFonts w:cs="Calibri"/>
          <w:b/>
          <w:sz w:val="24"/>
          <w:szCs w:val="24"/>
        </w:rPr>
        <w:t xml:space="preserve">prostorijama </w:t>
      </w:r>
    </w:p>
    <w:p w:rsidR="0071198D" w:rsidRDefault="0071198D" w:rsidP="0071198D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Društvenog doma u Luki</w:t>
      </w:r>
      <w:r w:rsidRPr="00FC7CC8">
        <w:rPr>
          <w:rFonts w:cs="Calibri"/>
          <w:b/>
          <w:sz w:val="24"/>
          <w:szCs w:val="24"/>
        </w:rPr>
        <w:t xml:space="preserve">, Trg svetog Roka </w:t>
      </w:r>
      <w:r>
        <w:rPr>
          <w:rFonts w:cs="Calibri"/>
          <w:b/>
          <w:sz w:val="24"/>
          <w:szCs w:val="24"/>
        </w:rPr>
        <w:t>4</w:t>
      </w:r>
    </w:p>
    <w:p w:rsidR="0071198D" w:rsidRDefault="0071198D" w:rsidP="0071198D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</w:p>
    <w:p w:rsidR="0071198D" w:rsidRPr="00852C2E" w:rsidRDefault="0071198D" w:rsidP="0071198D">
      <w:pPr>
        <w:spacing w:after="0" w:line="240" w:lineRule="auto"/>
        <w:ind w:left="-57" w:right="-57"/>
        <w:jc w:val="both"/>
        <w:rPr>
          <w:rFonts w:cs="Calibri"/>
          <w:b/>
        </w:rPr>
      </w:pPr>
      <w:r w:rsidRPr="00852C2E">
        <w:rPr>
          <w:rFonts w:cs="Calibri"/>
          <w:b/>
        </w:rPr>
        <w:t>Prisutni članovi Općinskog vijeća:</w:t>
      </w:r>
    </w:p>
    <w:p w:rsidR="0071198D" w:rsidRDefault="0071198D" w:rsidP="0071198D">
      <w:pPr>
        <w:spacing w:after="0"/>
        <w:ind w:right="-57"/>
        <w:jc w:val="both"/>
        <w:rPr>
          <w:rFonts w:cs="Calibri"/>
        </w:rPr>
      </w:pPr>
      <w:r w:rsidRPr="00852C2E">
        <w:rPr>
          <w:rFonts w:cs="Calibri"/>
        </w:rPr>
        <w:t xml:space="preserve">1. </w:t>
      </w:r>
      <w:r>
        <w:rPr>
          <w:rFonts w:cs="Calibri"/>
        </w:rPr>
        <w:t>Krešimir Tuđman,</w:t>
      </w:r>
      <w:r>
        <w:rPr>
          <w:rFonts w:cs="Calibri"/>
        </w:rPr>
        <w:tab/>
      </w:r>
      <w:r>
        <w:rPr>
          <w:rFonts w:cs="Calibri"/>
        </w:rPr>
        <w:tab/>
        <w:t>4. Dubravko Mudrinić,</w:t>
      </w:r>
      <w:r>
        <w:rPr>
          <w:rFonts w:cs="Calibri"/>
        </w:rPr>
        <w:tab/>
      </w:r>
      <w:r>
        <w:rPr>
          <w:rFonts w:cs="Calibri"/>
        </w:rPr>
        <w:tab/>
        <w:t>7. Barbara Radanović,</w:t>
      </w:r>
    </w:p>
    <w:p w:rsidR="0071198D" w:rsidRDefault="0071198D" w:rsidP="0071198D">
      <w:pPr>
        <w:spacing w:after="0"/>
        <w:ind w:right="-57"/>
        <w:jc w:val="both"/>
        <w:rPr>
          <w:rFonts w:cs="Calibri"/>
        </w:rPr>
      </w:pPr>
      <w:r>
        <w:rPr>
          <w:rFonts w:cs="Calibri"/>
        </w:rPr>
        <w:t>2. Željko Kostanjčar,</w:t>
      </w:r>
      <w:r>
        <w:rPr>
          <w:rFonts w:cs="Calibri"/>
        </w:rPr>
        <w:tab/>
      </w:r>
      <w:r>
        <w:rPr>
          <w:rFonts w:cs="Calibri"/>
        </w:rPr>
        <w:tab/>
        <w:t>5. Marijana Halambek,</w:t>
      </w:r>
      <w:r>
        <w:rPr>
          <w:rFonts w:cs="Calibri"/>
        </w:rPr>
        <w:tab/>
      </w:r>
      <w:r>
        <w:rPr>
          <w:rFonts w:cs="Calibri"/>
        </w:rPr>
        <w:tab/>
        <w:t>8. Lucija Fureš.</w:t>
      </w:r>
    </w:p>
    <w:p w:rsidR="0071198D" w:rsidRDefault="0071198D" w:rsidP="0071198D">
      <w:pPr>
        <w:spacing w:after="0"/>
        <w:ind w:right="-57"/>
        <w:jc w:val="both"/>
        <w:rPr>
          <w:rFonts w:cs="Calibri"/>
        </w:rPr>
      </w:pPr>
      <w:r>
        <w:rPr>
          <w:rFonts w:cs="Calibri"/>
        </w:rPr>
        <w:t>3. Mladen Božić,</w:t>
      </w:r>
      <w:r>
        <w:rPr>
          <w:rFonts w:cs="Calibri"/>
        </w:rPr>
        <w:tab/>
      </w:r>
      <w:r>
        <w:rPr>
          <w:rFonts w:cs="Calibri"/>
        </w:rPr>
        <w:tab/>
        <w:t>6. Nikolina Halambek,</w:t>
      </w:r>
    </w:p>
    <w:p w:rsidR="0071198D" w:rsidRDefault="0071198D" w:rsidP="0071198D">
      <w:pPr>
        <w:spacing w:after="0"/>
        <w:ind w:right="-57"/>
        <w:jc w:val="both"/>
        <w:rPr>
          <w:rFonts w:cs="Calibri"/>
        </w:rPr>
      </w:pPr>
      <w:r w:rsidRPr="00852C2E">
        <w:rPr>
          <w:rFonts w:cs="Calibri"/>
        </w:rPr>
        <w:t xml:space="preserve">    </w:t>
      </w:r>
      <w:r>
        <w:rPr>
          <w:rFonts w:cs="Calibri"/>
        </w:rPr>
        <w:tab/>
      </w:r>
    </w:p>
    <w:p w:rsidR="0071198D" w:rsidRDefault="0071198D" w:rsidP="0071198D">
      <w:pPr>
        <w:spacing w:after="0"/>
        <w:ind w:right="-57"/>
        <w:jc w:val="both"/>
        <w:rPr>
          <w:rFonts w:cs="Calibri"/>
        </w:rPr>
      </w:pPr>
    </w:p>
    <w:p w:rsidR="0071198D" w:rsidRDefault="0071198D" w:rsidP="0071198D">
      <w:pPr>
        <w:spacing w:after="0"/>
        <w:ind w:right="-57"/>
        <w:jc w:val="both"/>
        <w:rPr>
          <w:rFonts w:cs="Calibri"/>
          <w:b/>
        </w:rPr>
      </w:pPr>
      <w:r w:rsidRPr="00852C2E">
        <w:rPr>
          <w:rFonts w:cs="Calibri"/>
          <w:b/>
        </w:rPr>
        <w:t>Odsutni članovi Općinskog vijeća:</w:t>
      </w:r>
    </w:p>
    <w:p w:rsidR="0071198D" w:rsidRPr="00CF0686" w:rsidRDefault="0071198D" w:rsidP="0071198D">
      <w:pPr>
        <w:spacing w:after="0"/>
        <w:ind w:right="-57"/>
        <w:jc w:val="both"/>
        <w:rPr>
          <w:rFonts w:cs="Calibri"/>
        </w:rPr>
      </w:pPr>
      <w:r w:rsidRPr="0071198D">
        <w:rPr>
          <w:rFonts w:cs="Calibri"/>
        </w:rPr>
        <w:t>1.</w:t>
      </w:r>
      <w:r>
        <w:rPr>
          <w:rFonts w:cs="Calibri"/>
        </w:rPr>
        <w:t xml:space="preserve"> Tomislav Ferenčak.</w:t>
      </w:r>
    </w:p>
    <w:p w:rsidR="0071198D" w:rsidRPr="00852C2E" w:rsidRDefault="0071198D" w:rsidP="0071198D">
      <w:pPr>
        <w:spacing w:after="0"/>
        <w:ind w:right="-57"/>
        <w:jc w:val="both"/>
        <w:rPr>
          <w:rFonts w:cs="Calibri"/>
        </w:rPr>
      </w:pPr>
    </w:p>
    <w:p w:rsidR="0071198D" w:rsidRPr="00852C2E" w:rsidRDefault="0071198D" w:rsidP="0071198D">
      <w:pPr>
        <w:spacing w:after="0" w:line="240" w:lineRule="auto"/>
        <w:ind w:right="-57"/>
        <w:jc w:val="both"/>
        <w:rPr>
          <w:rFonts w:cs="Calibri"/>
          <w:b/>
        </w:rPr>
      </w:pPr>
      <w:r w:rsidRPr="00852C2E">
        <w:rPr>
          <w:rFonts w:cs="Calibri"/>
          <w:b/>
        </w:rPr>
        <w:t>Ostali prisutni:</w:t>
      </w:r>
    </w:p>
    <w:p w:rsidR="00D64E53" w:rsidRDefault="0071198D" w:rsidP="0071198D">
      <w:pPr>
        <w:spacing w:after="0" w:line="240" w:lineRule="auto"/>
        <w:ind w:right="-57"/>
        <w:jc w:val="both"/>
        <w:rPr>
          <w:rFonts w:cs="Calibri"/>
        </w:rPr>
      </w:pPr>
      <w:r w:rsidRPr="00852C2E">
        <w:rPr>
          <w:rFonts w:cs="Calibri"/>
        </w:rPr>
        <w:t xml:space="preserve">1. </w:t>
      </w:r>
      <w:r>
        <w:rPr>
          <w:rFonts w:cs="Calibri"/>
        </w:rPr>
        <w:t xml:space="preserve">Kristina </w:t>
      </w:r>
      <w:proofErr w:type="spellStart"/>
      <w:r>
        <w:rPr>
          <w:rFonts w:cs="Calibri"/>
        </w:rPr>
        <w:t>Mikšaj</w:t>
      </w:r>
      <w:proofErr w:type="spellEnd"/>
      <w:r>
        <w:rPr>
          <w:rFonts w:cs="Calibri"/>
        </w:rPr>
        <w:t xml:space="preserve"> – službenica Zagrebačke županije ovlaštena za sazivanje </w:t>
      </w:r>
    </w:p>
    <w:p w:rsidR="0071198D" w:rsidRDefault="00D64E53" w:rsidP="0071198D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 xml:space="preserve">      </w:t>
      </w:r>
      <w:r w:rsidR="0071198D">
        <w:rPr>
          <w:rFonts w:cs="Calibri"/>
        </w:rPr>
        <w:t>konstituirajuće sjednice</w:t>
      </w:r>
      <w:r>
        <w:rPr>
          <w:rFonts w:cs="Calibri"/>
        </w:rPr>
        <w:t xml:space="preserve"> </w:t>
      </w:r>
      <w:r w:rsidR="0071198D">
        <w:rPr>
          <w:rFonts w:cs="Calibri"/>
        </w:rPr>
        <w:t>Općinskog vijeća Općine Luka</w:t>
      </w:r>
    </w:p>
    <w:p w:rsidR="0071198D" w:rsidRDefault="0071198D" w:rsidP="0071198D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>2. Darko Kralj - općinski načelnik.</w:t>
      </w:r>
    </w:p>
    <w:p w:rsidR="0071198D" w:rsidRDefault="0071198D" w:rsidP="0071198D">
      <w:pPr>
        <w:spacing w:after="0" w:line="240" w:lineRule="auto"/>
        <w:ind w:right="-57"/>
        <w:jc w:val="both"/>
        <w:rPr>
          <w:rFonts w:cs="Calibri"/>
        </w:rPr>
      </w:pPr>
    </w:p>
    <w:p w:rsidR="0071198D" w:rsidRPr="004D6E30" w:rsidRDefault="0071198D" w:rsidP="0071198D">
      <w:pPr>
        <w:spacing w:after="0" w:line="240" w:lineRule="auto"/>
        <w:ind w:right="-57"/>
        <w:jc w:val="both"/>
        <w:rPr>
          <w:rFonts w:cs="Calibri"/>
        </w:rPr>
      </w:pPr>
    </w:p>
    <w:p w:rsidR="0071198D" w:rsidRPr="00363426" w:rsidRDefault="0071198D" w:rsidP="0071198D">
      <w:pPr>
        <w:spacing w:after="0" w:line="240" w:lineRule="auto"/>
        <w:ind w:right="-57"/>
        <w:jc w:val="both"/>
        <w:rPr>
          <w:rFonts w:cs="Calibri"/>
        </w:rPr>
      </w:pPr>
      <w:r w:rsidRPr="00363426">
        <w:rPr>
          <w:rFonts w:cs="Calibri"/>
          <w:b/>
        </w:rPr>
        <w:t>Zapisničarka:</w:t>
      </w:r>
      <w:r w:rsidRPr="00363426">
        <w:rPr>
          <w:rFonts w:cs="Calibri"/>
        </w:rPr>
        <w:t xml:space="preserve"> Marija </w:t>
      </w:r>
      <w:proofErr w:type="spellStart"/>
      <w:r w:rsidRPr="00363426">
        <w:rPr>
          <w:rFonts w:cs="Calibri"/>
        </w:rPr>
        <w:t>Kanceljak</w:t>
      </w:r>
      <w:proofErr w:type="spellEnd"/>
    </w:p>
    <w:p w:rsidR="0071198D" w:rsidRPr="00363426" w:rsidRDefault="0071198D" w:rsidP="0071198D">
      <w:pPr>
        <w:spacing w:after="0" w:line="240" w:lineRule="auto"/>
        <w:ind w:right="-57"/>
        <w:jc w:val="both"/>
        <w:rPr>
          <w:rFonts w:cs="Calibri"/>
        </w:rPr>
      </w:pPr>
    </w:p>
    <w:p w:rsidR="0071198D" w:rsidRPr="00363426" w:rsidRDefault="0071198D" w:rsidP="00D64E53">
      <w:pPr>
        <w:spacing w:after="0" w:line="240" w:lineRule="auto"/>
        <w:ind w:right="-57"/>
        <w:jc w:val="both"/>
        <w:rPr>
          <w:rFonts w:cs="Calibri"/>
        </w:rPr>
      </w:pPr>
      <w:r w:rsidRPr="00363426">
        <w:rPr>
          <w:rFonts w:cs="Calibri"/>
        </w:rPr>
        <w:t xml:space="preserve">Sjednica počinje u </w:t>
      </w:r>
      <w:r>
        <w:rPr>
          <w:rFonts w:cs="Calibri"/>
        </w:rPr>
        <w:t>1</w:t>
      </w:r>
      <w:r w:rsidR="00A31C9A">
        <w:rPr>
          <w:rFonts w:cs="Calibri"/>
        </w:rPr>
        <w:t>8.0</w:t>
      </w:r>
      <w:r>
        <w:rPr>
          <w:rFonts w:cs="Calibri"/>
        </w:rPr>
        <w:t>0</w:t>
      </w:r>
      <w:r w:rsidRPr="00363426">
        <w:rPr>
          <w:rFonts w:cs="Calibri"/>
        </w:rPr>
        <w:t xml:space="preserve"> sati.</w:t>
      </w:r>
    </w:p>
    <w:p w:rsidR="0071198D" w:rsidRPr="00FC7CC8" w:rsidRDefault="0071198D" w:rsidP="00D64E53">
      <w:pPr>
        <w:spacing w:after="0" w:line="240" w:lineRule="auto"/>
        <w:ind w:left="-57" w:right="-57"/>
        <w:jc w:val="both"/>
        <w:rPr>
          <w:rFonts w:cs="Calibri"/>
          <w:b/>
          <w:sz w:val="24"/>
          <w:szCs w:val="24"/>
        </w:rPr>
      </w:pPr>
    </w:p>
    <w:p w:rsidR="006B5210" w:rsidRDefault="0071198D" w:rsidP="00D64E53">
      <w:pPr>
        <w:jc w:val="both"/>
      </w:pPr>
      <w:r>
        <w:t>Na početku sjednice izvodi se himna Republike Hrvatske i minutom šutnje odaje se počast poginulim braniteljima i civilnim žrtvama Domovinskog rata.</w:t>
      </w:r>
    </w:p>
    <w:p w:rsidR="0071198D" w:rsidRDefault="00970BEE" w:rsidP="00D64E53">
      <w:pPr>
        <w:jc w:val="both"/>
      </w:pPr>
      <w:r>
        <w:t>G</w:t>
      </w:r>
      <w:r w:rsidR="0071198D">
        <w:t xml:space="preserve">ospođa Kristina </w:t>
      </w:r>
      <w:proofErr w:type="spellStart"/>
      <w:r w:rsidR="0071198D">
        <w:t>Mikšaj</w:t>
      </w:r>
      <w:proofErr w:type="spellEnd"/>
      <w:r w:rsidR="0071198D">
        <w:t xml:space="preserve"> se predstavlja kao službenica Zagrebačke županije ovlaštena za sazivanje i predsjedavanje konstituirajućom sjednicom do određivanja osobe koja će predsjedati sjednicom, pozdravlja sve nazočne, posebno članice i članove Općinskog vijeća Općine Luka čestitajući im na osvojenim mandatima, općinskog načelnika Darka Kralja također mu čestitajući na osvojenom mandatu te prisutnu djelatnicu Jedinstvenog upravnog odjela. </w:t>
      </w:r>
    </w:p>
    <w:p w:rsidR="00F009CD" w:rsidRDefault="00596FA7" w:rsidP="00D64E53">
      <w:pPr>
        <w:jc w:val="both"/>
      </w:pPr>
      <w:r>
        <w:t>Predsjedavajuća Kr</w:t>
      </w:r>
      <w:r w:rsidR="0071198D">
        <w:t xml:space="preserve">istina </w:t>
      </w:r>
      <w:proofErr w:type="spellStart"/>
      <w:r w:rsidR="0071198D">
        <w:t>Mikšaj</w:t>
      </w:r>
      <w:proofErr w:type="spellEnd"/>
      <w:r w:rsidR="0071198D">
        <w:t xml:space="preserve"> daje riječ Mariji </w:t>
      </w:r>
      <w:proofErr w:type="spellStart"/>
      <w:r w:rsidR="0071198D">
        <w:t>Kanceljak</w:t>
      </w:r>
      <w:proofErr w:type="spellEnd"/>
      <w:r w:rsidR="0071198D">
        <w:t xml:space="preserve"> da izvrši prozivku izabranih vijećnika kako bi se utvrdio kvorum.</w:t>
      </w:r>
      <w:r w:rsidR="00F009CD">
        <w:t xml:space="preserve"> </w:t>
      </w:r>
    </w:p>
    <w:p w:rsidR="00F009CD" w:rsidRDefault="00F009CD" w:rsidP="00D64E53">
      <w:pPr>
        <w:jc w:val="both"/>
      </w:pPr>
      <w:r>
        <w:t xml:space="preserve">Po izvršenoj prozivci članova Općinskog vijeća Općine Luka </w:t>
      </w:r>
      <w:r w:rsidR="00596FA7">
        <w:t xml:space="preserve">predsjedavajuća </w:t>
      </w:r>
      <w:r>
        <w:t xml:space="preserve">Kristina </w:t>
      </w:r>
      <w:proofErr w:type="spellStart"/>
      <w:r>
        <w:t>Mikšaj</w:t>
      </w:r>
      <w:proofErr w:type="spellEnd"/>
      <w:r>
        <w:t xml:space="preserve"> utvrđuje, da sjednici prisustvuje osam od devet vijećnika, te da postoji kvorum, čime su ispunjeni uvjeti za konstituiranje Općinskog vijeća. </w:t>
      </w:r>
    </w:p>
    <w:p w:rsidR="00F009CD" w:rsidRDefault="00F009CD" w:rsidP="00D64E53">
      <w:pPr>
        <w:jc w:val="both"/>
      </w:pPr>
      <w:r>
        <w:lastRenderedPageBreak/>
        <w:t>Slijedi čitanje dnevnog reda uz napomenu da isti nije moguće mijenjati niti nadopunjavati iz razloga što je isti zakonski propisan te nema niti glasovanja o istom:</w:t>
      </w:r>
    </w:p>
    <w:p w:rsidR="00F009CD" w:rsidRDefault="00F009CD" w:rsidP="00F009CD">
      <w:pPr>
        <w:spacing w:after="0"/>
      </w:pPr>
      <w:r>
        <w:tab/>
        <w:t xml:space="preserve">1. Izbor  Mandatne komisije, </w:t>
      </w:r>
    </w:p>
    <w:p w:rsidR="00F009CD" w:rsidRDefault="00F009CD" w:rsidP="00F009CD">
      <w:pPr>
        <w:spacing w:after="0"/>
      </w:pPr>
      <w:r>
        <w:tab/>
        <w:t>2. Izvješće Mandatne komisije i verifikacija mandata,</w:t>
      </w:r>
    </w:p>
    <w:p w:rsidR="00F009CD" w:rsidRDefault="00F009CD" w:rsidP="00F009CD">
      <w:pPr>
        <w:spacing w:after="0"/>
      </w:pPr>
      <w:r>
        <w:tab/>
        <w:t xml:space="preserve">  - Utvrđivanje člana Općinskog vijeća koji će predsjedavati sjednicom do izbora predsjednika,</w:t>
      </w:r>
    </w:p>
    <w:p w:rsidR="00F009CD" w:rsidRDefault="00F009CD" w:rsidP="00F009CD">
      <w:pPr>
        <w:spacing w:after="0"/>
      </w:pPr>
      <w:r>
        <w:tab/>
        <w:t xml:space="preserve">  - Svečana prisega članova Općinskog vijeća,</w:t>
      </w:r>
    </w:p>
    <w:p w:rsidR="00F009CD" w:rsidRDefault="00F009CD" w:rsidP="00F009CD">
      <w:pPr>
        <w:spacing w:after="0"/>
      </w:pPr>
      <w:r>
        <w:tab/>
        <w:t>3. Izbor Odbora za izbor i imenovanja,</w:t>
      </w:r>
    </w:p>
    <w:p w:rsidR="00F009CD" w:rsidRDefault="00F009CD" w:rsidP="00F009CD">
      <w:pPr>
        <w:spacing w:after="0"/>
      </w:pPr>
      <w:r>
        <w:tab/>
        <w:t>4. Izbor predsjednika i potpredsjednika Općinskog vijeća.</w:t>
      </w:r>
    </w:p>
    <w:p w:rsidR="00F009CD" w:rsidRDefault="00F009CD" w:rsidP="00F009CD">
      <w:pPr>
        <w:spacing w:after="0"/>
      </w:pPr>
    </w:p>
    <w:p w:rsidR="00F009CD" w:rsidRDefault="00F009CD" w:rsidP="00F009CD">
      <w:pPr>
        <w:spacing w:after="0"/>
      </w:pPr>
    </w:p>
    <w:p w:rsidR="00F009CD" w:rsidRDefault="00F009CD" w:rsidP="00F009CD">
      <w:pPr>
        <w:spacing w:after="0"/>
      </w:pPr>
    </w:p>
    <w:p w:rsidR="00F009CD" w:rsidRDefault="00F009CD" w:rsidP="00F009CD">
      <w:pPr>
        <w:spacing w:after="0"/>
        <w:rPr>
          <w:b/>
          <w:i/>
          <w:u w:val="single"/>
        </w:rPr>
      </w:pPr>
      <w:r w:rsidRPr="00F009CD">
        <w:rPr>
          <w:b/>
          <w:i/>
          <w:u w:val="single"/>
        </w:rPr>
        <w:t>AD/1  Izbor  Mandatne komisije</w:t>
      </w:r>
    </w:p>
    <w:p w:rsidR="00F009CD" w:rsidRDefault="00970BEE" w:rsidP="00D64E53">
      <w:pPr>
        <w:spacing w:after="0"/>
        <w:jc w:val="both"/>
      </w:pPr>
      <w:r>
        <w:t xml:space="preserve">Predsjedavajuća </w:t>
      </w:r>
      <w:r w:rsidR="00596FA7">
        <w:t xml:space="preserve"> </w:t>
      </w:r>
      <w:r w:rsidR="00F009CD">
        <w:t xml:space="preserve">Kristina </w:t>
      </w:r>
      <w:proofErr w:type="spellStart"/>
      <w:r w:rsidR="00F009CD">
        <w:t>Mikšaj</w:t>
      </w:r>
      <w:proofErr w:type="spellEnd"/>
      <w:r w:rsidR="00F009CD">
        <w:t xml:space="preserve"> konstatira</w:t>
      </w:r>
      <w:r w:rsidR="00D64E53">
        <w:t>,</w:t>
      </w:r>
      <w:r w:rsidR="00F009CD">
        <w:t xml:space="preserve"> da je jedini pristigli prijedlog jedne trećine vijećnika, prema kojem se u </w:t>
      </w:r>
      <w:r w:rsidR="00D64E53">
        <w:t>sastav Mandatne komisije predlažu: Nikolina Halambek – za predsjednicu, Željko Kostanjčar-za člana i Lucija Fureš-za članicu.</w:t>
      </w:r>
    </w:p>
    <w:p w:rsidR="00D64E53" w:rsidRDefault="00D64E53" w:rsidP="00D64E53">
      <w:pPr>
        <w:spacing w:after="0"/>
        <w:jc w:val="both"/>
      </w:pPr>
      <w:r>
        <w:t xml:space="preserve">Otvara se rasprava o prijedlogu. </w:t>
      </w:r>
    </w:p>
    <w:p w:rsidR="00D64E53" w:rsidRDefault="00D64E53" w:rsidP="00D64E53">
      <w:pPr>
        <w:spacing w:after="0"/>
        <w:jc w:val="both"/>
      </w:pPr>
      <w:r>
        <w:t xml:space="preserve">Drugih prijedloga i primjedbi nema, pa se pristigli prijedlog daje na glasovanje. </w:t>
      </w:r>
    </w:p>
    <w:p w:rsidR="00D64E53" w:rsidRDefault="00D64E53" w:rsidP="00F009CD">
      <w:pPr>
        <w:spacing w:after="0"/>
      </w:pPr>
    </w:p>
    <w:p w:rsidR="00D64E53" w:rsidRDefault="00D64E53" w:rsidP="00F009CD">
      <w:pPr>
        <w:spacing w:after="0"/>
      </w:pPr>
      <w:r>
        <w:t>Rezultati glasovanja: 8 (osam) glasova ZA.</w:t>
      </w:r>
    </w:p>
    <w:p w:rsidR="00D64E53" w:rsidRDefault="00D64E53" w:rsidP="00F009CD">
      <w:pPr>
        <w:spacing w:after="0"/>
      </w:pPr>
    </w:p>
    <w:p w:rsidR="00D64E53" w:rsidRDefault="00D64E53" w:rsidP="00D64E53">
      <w:pPr>
        <w:spacing w:after="0"/>
        <w:jc w:val="both"/>
        <w:rPr>
          <w:i/>
        </w:rPr>
      </w:pPr>
      <w:r w:rsidRPr="00D64E53">
        <w:rPr>
          <w:b/>
          <w:i/>
        </w:rPr>
        <w:t>Odluka:</w:t>
      </w:r>
      <w:r w:rsidRPr="00D64E53">
        <w:rPr>
          <w:i/>
        </w:rPr>
        <w:t xml:space="preserve"> Konstatira se, da je, jednoglasno usvojena Odluka o imenovanju Mandatne komisije u sljedećem sastavu: Nikolina Halambek – za predsjednicu, Željko Kostanjčar-za člana i Lucija Fureš-za članicu.</w:t>
      </w:r>
    </w:p>
    <w:p w:rsidR="00D64E53" w:rsidRDefault="00D64E53" w:rsidP="00D64E53">
      <w:pPr>
        <w:spacing w:after="0"/>
        <w:jc w:val="both"/>
        <w:rPr>
          <w:i/>
        </w:rPr>
      </w:pPr>
    </w:p>
    <w:p w:rsidR="00D64E53" w:rsidRDefault="00D64E53" w:rsidP="00D64E53">
      <w:pPr>
        <w:spacing w:after="0"/>
        <w:jc w:val="both"/>
        <w:rPr>
          <w:i/>
        </w:rPr>
      </w:pPr>
    </w:p>
    <w:p w:rsidR="00D64E53" w:rsidRDefault="00D64E53" w:rsidP="00D64E53">
      <w:pPr>
        <w:spacing w:after="0"/>
        <w:jc w:val="both"/>
        <w:rPr>
          <w:b/>
          <w:i/>
          <w:u w:val="single"/>
        </w:rPr>
      </w:pPr>
      <w:r w:rsidRPr="00D64E53">
        <w:rPr>
          <w:b/>
          <w:i/>
          <w:u w:val="single"/>
        </w:rPr>
        <w:t>AD/2 Izvješće Mandatne komisije i verifikacija mandata</w:t>
      </w:r>
    </w:p>
    <w:p w:rsidR="00D64E53" w:rsidRDefault="00970BEE" w:rsidP="00D64E53">
      <w:pPr>
        <w:spacing w:after="0"/>
        <w:jc w:val="both"/>
      </w:pPr>
      <w:r>
        <w:t xml:space="preserve">Predsjedavajuća </w:t>
      </w:r>
      <w:r w:rsidR="00474E5D">
        <w:t xml:space="preserve">Kristina </w:t>
      </w:r>
      <w:proofErr w:type="spellStart"/>
      <w:r w:rsidR="00474E5D">
        <w:t>Mikšaj</w:t>
      </w:r>
      <w:proofErr w:type="spellEnd"/>
      <w:r w:rsidR="00474E5D">
        <w:t xml:space="preserve"> poziva vijećnicu </w:t>
      </w:r>
      <w:r w:rsidR="00D40012">
        <w:t>Nikolinu Halambek, da kao predsjednica Mandatne komisije, pročita izvješće o provedenim izborima. Vijećnica Nikolina Halambek čita sljedeće izvješće o izborima:</w:t>
      </w:r>
    </w:p>
    <w:p w:rsidR="00970BEE" w:rsidRPr="00491629" w:rsidRDefault="00D40012" w:rsidP="00970BEE">
      <w:pPr>
        <w:spacing w:after="0"/>
        <w:ind w:firstLine="708"/>
        <w:jc w:val="both"/>
        <w:rPr>
          <w:rFonts w:cs="Calibri"/>
        </w:rPr>
      </w:pPr>
      <w:r>
        <w:t>„</w:t>
      </w:r>
      <w:r w:rsidR="00970BEE" w:rsidRPr="00491629">
        <w:rPr>
          <w:rFonts w:cs="Calibri"/>
        </w:rPr>
        <w:t>Na izborima za članove Općinskog vijeća Općine Luka, održanim 18. svibnja 2025. godine,  od ukupno 1.139 birača upisanih u popis birača, glasovalo je 389 birača odnosno 34,15%. Od toga je bilo 329 važećih glasačkih listića i 60 nevažećih glasačkih listića.</w:t>
      </w:r>
      <w:r w:rsidR="00970BEE">
        <w:rPr>
          <w:rFonts w:cs="Calibri"/>
        </w:rPr>
        <w:t xml:space="preserve"> </w:t>
      </w:r>
      <w:r w:rsidR="00970BEE" w:rsidRPr="00491629">
        <w:rPr>
          <w:rFonts w:cs="Calibri"/>
        </w:rPr>
        <w:t>Na izborima su sudjelovale sljedeće stranke:</w:t>
      </w:r>
    </w:p>
    <w:p w:rsidR="00970BEE" w:rsidRDefault="00970BEE" w:rsidP="00970BEE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0" w:firstLine="708"/>
        <w:jc w:val="both"/>
      </w:pPr>
      <w:r w:rsidRPr="00970BEE">
        <w:rPr>
          <w:rFonts w:cs="Calibri"/>
        </w:rPr>
        <w:t xml:space="preserve">STJEPAN KOŽIĆ-NEZAVISNA LISTA-SKNL I HRVATSKA DEMOKRATSKA ZAJEDNICA – HDZ, nositelj kandidacijske liste – Krešimir Tuđman, koja je dobila 329 glasova ili 100,00%. Prema navedenim rezultatima kandidacijska lista STJEPAN KOŽIĆ NEZAVISNA LISTA-SKNL I HRVATSKA DEMOKRATSKA ZAJEDNICA-HDZ dobila je 9 (devet) mjesta u Općinskom vijeću. Sukladno svemu navedenom sastav Općinskog vijeća čine sljedeći vijećnici: Krešimir Tuđman, Željko Kostanjčar, Mladen Božić, Dubravko Mudrinić, Marijana Halambek, Nikolina Halambek, Barbara Radanović, </w:t>
      </w:r>
      <w:r>
        <w:rPr>
          <w:rFonts w:cs="Calibri"/>
        </w:rPr>
        <w:t xml:space="preserve">Lucija Fureš i </w:t>
      </w:r>
      <w:r w:rsidRPr="00970BEE">
        <w:rPr>
          <w:rFonts w:cs="Calibri"/>
        </w:rPr>
        <w:t>Tomislav Ferenčak</w:t>
      </w:r>
      <w:r>
        <w:rPr>
          <w:rFonts w:cs="Calibri"/>
        </w:rPr>
        <w:t>.</w:t>
      </w:r>
      <w:r w:rsidR="00596FA7">
        <w:rPr>
          <w:rFonts w:cs="Calibri"/>
        </w:rPr>
        <w:t>“</w:t>
      </w:r>
    </w:p>
    <w:p w:rsidR="00970BEE" w:rsidRDefault="00970BEE" w:rsidP="00970BEE">
      <w:pPr>
        <w:spacing w:after="0" w:line="240" w:lineRule="auto"/>
        <w:jc w:val="both"/>
      </w:pPr>
      <w:r>
        <w:t>P</w:t>
      </w:r>
      <w:r w:rsidR="00AC18D1">
        <w:t xml:space="preserve">redsjedavajuća gospođa Kristina </w:t>
      </w:r>
      <w:proofErr w:type="spellStart"/>
      <w:r w:rsidR="00AC18D1">
        <w:t>Mikšaj</w:t>
      </w:r>
      <w:proofErr w:type="spellEnd"/>
      <w:r w:rsidR="00AC18D1">
        <w:t xml:space="preserve"> konstatira</w:t>
      </w:r>
      <w:r w:rsidR="0025185A">
        <w:t>,</w:t>
      </w:r>
      <w:r w:rsidR="00AC18D1">
        <w:t xml:space="preserve"> da su nazočni vijećnici primili na znanje Izvješće Mandatne komisije, te poziva predsjednicu Mandatne komisije da utvrdi vijećnika koji će preuzeti predsjedavanje sjednicom do izbora predsjednika Općinskog vijeća, a to je prvi izabrani člana s kandidacijske liste koja je dobila najviše glasova. </w:t>
      </w:r>
    </w:p>
    <w:p w:rsidR="0025185A" w:rsidRDefault="0025185A" w:rsidP="00970BEE">
      <w:pPr>
        <w:spacing w:after="0" w:line="240" w:lineRule="auto"/>
        <w:jc w:val="both"/>
      </w:pPr>
      <w:r>
        <w:t xml:space="preserve">Predsjednica Mandatne komisije Nikolina Halambek utvrđuje, da je Krešimir Tuđman vijećnik koji će predsjedavati sjednicom do izbora predsjednika Općinskog vijeća. </w:t>
      </w:r>
    </w:p>
    <w:p w:rsidR="0025185A" w:rsidRDefault="00596FA7" w:rsidP="00970BEE">
      <w:pPr>
        <w:spacing w:after="0" w:line="240" w:lineRule="auto"/>
        <w:jc w:val="both"/>
      </w:pPr>
      <w:r>
        <w:lastRenderedPageBreak/>
        <w:t>Predsjedavajuća</w:t>
      </w:r>
      <w:r w:rsidR="0025185A">
        <w:t xml:space="preserve"> Kristina </w:t>
      </w:r>
      <w:proofErr w:type="spellStart"/>
      <w:r w:rsidR="0025185A">
        <w:t>Mikšaj</w:t>
      </w:r>
      <w:proofErr w:type="spellEnd"/>
      <w:r w:rsidR="0025185A">
        <w:t xml:space="preserve"> poziva vijećnika Krešimira Tuđmana da, sukladno zakonskim odredbama kojima je uređen način vođenja konstituirajuće sjednice, u svojstvu predsjedavajućeg preuzme </w:t>
      </w:r>
      <w:r>
        <w:t xml:space="preserve">daljnje </w:t>
      </w:r>
      <w:r w:rsidR="0025185A">
        <w:t xml:space="preserve">vođenje sjednice. </w:t>
      </w:r>
    </w:p>
    <w:p w:rsidR="0025185A" w:rsidRDefault="0025185A" w:rsidP="00970BEE">
      <w:pPr>
        <w:spacing w:after="0" w:line="240" w:lineRule="auto"/>
        <w:jc w:val="both"/>
      </w:pPr>
    </w:p>
    <w:p w:rsidR="0025185A" w:rsidRDefault="0025185A" w:rsidP="0025185A">
      <w:pPr>
        <w:spacing w:after="0"/>
        <w:jc w:val="both"/>
        <w:rPr>
          <w:rFonts w:cs="Calibri"/>
          <w:i/>
          <w:sz w:val="40"/>
          <w:szCs w:val="40"/>
        </w:rPr>
      </w:pPr>
      <w:r>
        <w:t>Vijećnik Krešimir Tuđman preuzima vođenje sjednice, pozdravlja sve prisutne i napominje, da u nastavku sjednice slijedi svečana prisega članova Općinskog vijeća. Predsjedavajući čita tekst prisege koji glasi:</w:t>
      </w:r>
      <w:r w:rsidRPr="0025185A">
        <w:rPr>
          <w:rFonts w:cs="Calibri"/>
          <w:i/>
          <w:sz w:val="40"/>
          <w:szCs w:val="40"/>
        </w:rPr>
        <w:t xml:space="preserve"> </w:t>
      </w:r>
    </w:p>
    <w:p w:rsidR="0025185A" w:rsidRDefault="0025185A" w:rsidP="0025185A">
      <w:pPr>
        <w:spacing w:after="0"/>
        <w:jc w:val="both"/>
        <w:rPr>
          <w:rFonts w:cs="Calibri"/>
          <w:szCs w:val="40"/>
        </w:rPr>
      </w:pPr>
      <w:r w:rsidRPr="0025185A">
        <w:rPr>
          <w:rFonts w:cs="Calibri"/>
          <w:i/>
        </w:rPr>
        <w:t>„</w:t>
      </w:r>
      <w:r w:rsidRPr="0025185A">
        <w:rPr>
          <w:rFonts w:cs="Calibri"/>
          <w:i/>
          <w:szCs w:val="40"/>
        </w:rPr>
        <w:t>Prisežem, svojom čašću,</w:t>
      </w:r>
      <w:r>
        <w:rPr>
          <w:rFonts w:cs="Calibri"/>
          <w:i/>
          <w:szCs w:val="40"/>
        </w:rPr>
        <w:t xml:space="preserve"> </w:t>
      </w:r>
      <w:r w:rsidRPr="0025185A">
        <w:rPr>
          <w:rFonts w:cs="Calibri"/>
          <w:i/>
          <w:szCs w:val="40"/>
        </w:rPr>
        <w:t>da ću dužnost vijećnika obavljati savjesno i odgovorno</w:t>
      </w:r>
      <w:r>
        <w:rPr>
          <w:rFonts w:cs="Calibri"/>
          <w:i/>
          <w:szCs w:val="40"/>
        </w:rPr>
        <w:t xml:space="preserve"> </w:t>
      </w:r>
      <w:r w:rsidRPr="0025185A">
        <w:rPr>
          <w:rFonts w:cs="Calibri"/>
          <w:i/>
          <w:szCs w:val="40"/>
        </w:rPr>
        <w:t>i da ću se u svom radu pridržavati Ustava, zakona, Statuta i odluka Općine Luka, da ću štititi ustavni poredak Republike Hrvatske.“</w:t>
      </w:r>
      <w:r>
        <w:rPr>
          <w:rFonts w:cs="Calibri"/>
          <w:i/>
          <w:szCs w:val="40"/>
        </w:rPr>
        <w:t xml:space="preserve"> </w:t>
      </w:r>
      <w:r w:rsidRPr="0025185A">
        <w:rPr>
          <w:rFonts w:cs="Calibri"/>
          <w:szCs w:val="40"/>
        </w:rPr>
        <w:t xml:space="preserve">, </w:t>
      </w:r>
    </w:p>
    <w:p w:rsidR="0025185A" w:rsidRDefault="0025185A" w:rsidP="0025185A">
      <w:pPr>
        <w:spacing w:after="0"/>
        <w:jc w:val="both"/>
        <w:rPr>
          <w:rFonts w:cs="Calibri"/>
          <w:szCs w:val="40"/>
        </w:rPr>
      </w:pPr>
      <w:r w:rsidRPr="0025185A">
        <w:rPr>
          <w:rFonts w:cs="Calibri"/>
          <w:szCs w:val="40"/>
        </w:rPr>
        <w:t>Po</w:t>
      </w:r>
      <w:r>
        <w:rPr>
          <w:rFonts w:cs="Calibri"/>
          <w:szCs w:val="40"/>
        </w:rPr>
        <w:t xml:space="preserve">imenično proziva vijećnike, koji odgovaraju „Prisežem“ i potpisuju tekst prisege. </w:t>
      </w:r>
    </w:p>
    <w:p w:rsidR="0025185A" w:rsidRDefault="0025185A" w:rsidP="0025185A">
      <w:pPr>
        <w:spacing w:after="0"/>
        <w:jc w:val="both"/>
        <w:rPr>
          <w:rFonts w:cs="Calibri"/>
          <w:szCs w:val="40"/>
        </w:rPr>
      </w:pPr>
    </w:p>
    <w:p w:rsidR="0025185A" w:rsidRDefault="0025185A" w:rsidP="0025185A">
      <w:pPr>
        <w:spacing w:after="0"/>
        <w:jc w:val="both"/>
        <w:rPr>
          <w:rFonts w:cs="Calibri"/>
          <w:szCs w:val="40"/>
        </w:rPr>
      </w:pPr>
    </w:p>
    <w:p w:rsidR="0025185A" w:rsidRDefault="0025185A" w:rsidP="0025185A">
      <w:pPr>
        <w:spacing w:after="0"/>
        <w:rPr>
          <w:b/>
          <w:i/>
          <w:u w:val="single"/>
        </w:rPr>
      </w:pPr>
      <w:r w:rsidRPr="0025185A">
        <w:rPr>
          <w:rFonts w:cs="Calibri"/>
          <w:b/>
          <w:i/>
          <w:szCs w:val="40"/>
          <w:u w:val="single"/>
        </w:rPr>
        <w:t>A</w:t>
      </w:r>
      <w:r w:rsidR="00AF7ACF">
        <w:rPr>
          <w:rFonts w:cs="Calibri"/>
          <w:b/>
          <w:i/>
          <w:szCs w:val="40"/>
          <w:u w:val="single"/>
        </w:rPr>
        <w:t>D</w:t>
      </w:r>
      <w:r w:rsidRPr="0025185A">
        <w:rPr>
          <w:rFonts w:cs="Calibri"/>
          <w:b/>
          <w:i/>
          <w:szCs w:val="40"/>
          <w:u w:val="single"/>
        </w:rPr>
        <w:t xml:space="preserve">/3 </w:t>
      </w:r>
      <w:r w:rsidRPr="0025185A">
        <w:rPr>
          <w:b/>
          <w:i/>
          <w:u w:val="single"/>
        </w:rPr>
        <w:t>Izb</w:t>
      </w:r>
      <w:r>
        <w:rPr>
          <w:b/>
          <w:i/>
          <w:u w:val="single"/>
        </w:rPr>
        <w:t>or Odbora za izbor i imenovanja</w:t>
      </w:r>
    </w:p>
    <w:p w:rsidR="0025185A" w:rsidRDefault="0025185A" w:rsidP="0025185A">
      <w:pPr>
        <w:spacing w:after="0"/>
      </w:pPr>
      <w:r>
        <w:t xml:space="preserve">Predsjedavajući Krešimir Tuđman konstatira, da je jedini pristigli prijedlog jedne trećine vijećnika, za sastav Odbora za izbor i imenovanja sljedeći: Mladen Božić – za predsjednika, Dubravko Mudrinić – za člana i Barbara Radanović – za članicu te otvara raspravu o istom. </w:t>
      </w:r>
    </w:p>
    <w:p w:rsidR="0025185A" w:rsidRDefault="0025185A" w:rsidP="009F00D2">
      <w:pPr>
        <w:spacing w:after="0"/>
        <w:jc w:val="both"/>
      </w:pPr>
      <w:r>
        <w:t xml:space="preserve">Drugih prijedloga i primjedbi nema, pa se ovakav prijedlog za imenovanje Odbora za izbor i imenovanja daje na glasovanje. </w:t>
      </w:r>
    </w:p>
    <w:p w:rsidR="0025185A" w:rsidRDefault="0025185A" w:rsidP="0025185A">
      <w:pPr>
        <w:spacing w:after="0"/>
      </w:pPr>
    </w:p>
    <w:p w:rsidR="0025185A" w:rsidRDefault="0025185A" w:rsidP="0025185A">
      <w:pPr>
        <w:spacing w:after="0"/>
      </w:pPr>
      <w:r>
        <w:t>Rezultati glasovanja: 8 (osam) glasova ZA.</w:t>
      </w:r>
    </w:p>
    <w:p w:rsidR="0025185A" w:rsidRDefault="0025185A" w:rsidP="0025185A">
      <w:pPr>
        <w:spacing w:after="0"/>
      </w:pPr>
    </w:p>
    <w:p w:rsidR="0025185A" w:rsidRDefault="0025185A" w:rsidP="0025185A">
      <w:pPr>
        <w:spacing w:after="0"/>
        <w:jc w:val="both"/>
        <w:rPr>
          <w:i/>
        </w:rPr>
      </w:pPr>
      <w:r w:rsidRPr="00D64E53">
        <w:rPr>
          <w:b/>
          <w:i/>
        </w:rPr>
        <w:t>Odluka:</w:t>
      </w:r>
      <w:r w:rsidRPr="00D64E53">
        <w:rPr>
          <w:i/>
        </w:rPr>
        <w:t xml:space="preserve"> Konstatira se, da je, jednoglasno usvojena Odluka o imenovanju </w:t>
      </w:r>
      <w:r>
        <w:rPr>
          <w:i/>
        </w:rPr>
        <w:t>Odbora za izbor i imenovanja</w:t>
      </w:r>
      <w:r w:rsidRPr="00D64E53">
        <w:rPr>
          <w:i/>
        </w:rPr>
        <w:t xml:space="preserve"> u sljedećem sastavu: </w:t>
      </w:r>
      <w:r>
        <w:rPr>
          <w:i/>
        </w:rPr>
        <w:t>Mladen Božić</w:t>
      </w:r>
      <w:r w:rsidRPr="00D64E53">
        <w:rPr>
          <w:i/>
        </w:rPr>
        <w:t xml:space="preserve"> – za predsjedni</w:t>
      </w:r>
      <w:r>
        <w:rPr>
          <w:i/>
        </w:rPr>
        <w:t>ka</w:t>
      </w:r>
      <w:r w:rsidRPr="00D64E53">
        <w:rPr>
          <w:i/>
        </w:rPr>
        <w:t xml:space="preserve">, </w:t>
      </w:r>
      <w:r>
        <w:rPr>
          <w:i/>
        </w:rPr>
        <w:t xml:space="preserve">Dubravko Mudrinić </w:t>
      </w:r>
      <w:r w:rsidRPr="00D64E53">
        <w:rPr>
          <w:i/>
        </w:rPr>
        <w:t>-</w:t>
      </w:r>
      <w:r>
        <w:rPr>
          <w:i/>
        </w:rPr>
        <w:t xml:space="preserve"> </w:t>
      </w:r>
      <w:r w:rsidRPr="00D64E53">
        <w:rPr>
          <w:i/>
        </w:rPr>
        <w:t xml:space="preserve">za člana i </w:t>
      </w:r>
      <w:r>
        <w:rPr>
          <w:i/>
        </w:rPr>
        <w:t xml:space="preserve">Barbara Radanović </w:t>
      </w:r>
      <w:r w:rsidRPr="00D64E53">
        <w:rPr>
          <w:i/>
        </w:rPr>
        <w:t>-</w:t>
      </w:r>
      <w:r>
        <w:rPr>
          <w:i/>
        </w:rPr>
        <w:t xml:space="preserve"> </w:t>
      </w:r>
      <w:r w:rsidRPr="00D64E53">
        <w:rPr>
          <w:i/>
        </w:rPr>
        <w:t>za članicu.</w:t>
      </w:r>
    </w:p>
    <w:p w:rsidR="00AF7ACF" w:rsidRDefault="00AF7ACF" w:rsidP="0025185A">
      <w:pPr>
        <w:spacing w:after="0"/>
        <w:jc w:val="both"/>
        <w:rPr>
          <w:i/>
        </w:rPr>
      </w:pPr>
    </w:p>
    <w:p w:rsidR="00AF7ACF" w:rsidRDefault="00AF7ACF" w:rsidP="0025185A">
      <w:pPr>
        <w:spacing w:after="0"/>
        <w:jc w:val="both"/>
        <w:rPr>
          <w:i/>
        </w:rPr>
      </w:pPr>
    </w:p>
    <w:p w:rsidR="00AF7ACF" w:rsidRDefault="00EE1551" w:rsidP="0025185A">
      <w:pPr>
        <w:spacing w:after="0"/>
        <w:jc w:val="both"/>
        <w:rPr>
          <w:b/>
          <w:i/>
          <w:u w:val="single"/>
        </w:rPr>
      </w:pPr>
      <w:r w:rsidRPr="00163229">
        <w:rPr>
          <w:b/>
          <w:i/>
          <w:u w:val="single"/>
        </w:rPr>
        <w:t>A</w:t>
      </w:r>
      <w:r w:rsidR="00163229" w:rsidRPr="00163229">
        <w:rPr>
          <w:b/>
          <w:i/>
          <w:u w:val="single"/>
        </w:rPr>
        <w:t>D/4 Izbor predsjednika i potpredsjednika Općinskog vijeća</w:t>
      </w:r>
    </w:p>
    <w:p w:rsidR="00163229" w:rsidRDefault="00163229" w:rsidP="0025185A">
      <w:pPr>
        <w:spacing w:after="0"/>
        <w:jc w:val="both"/>
      </w:pPr>
      <w:r>
        <w:t>Predsjedavajući Krešimir Tuđman poziva predsjednika odbora za izbor i imenovanja da iznese prijedlog za predsjednika Općinskog vijeća. Predsjednik Odbora za izbor i imenovanja Mladen Božić u ime Odbora, za predsjednika Općinskog vijeća predlaže vijećnika Krešimira Tuđmana.</w:t>
      </w:r>
    </w:p>
    <w:p w:rsidR="00163229" w:rsidRDefault="00163229" w:rsidP="0025185A">
      <w:pPr>
        <w:spacing w:after="0"/>
        <w:jc w:val="both"/>
      </w:pPr>
      <w:r>
        <w:t>Drugih primjedbi i prijedloga nema, pa privremeni predsjedatelj prijedlog Odbora za izbor i imenovanja daje na glasovanje.</w:t>
      </w:r>
    </w:p>
    <w:p w:rsidR="00163229" w:rsidRPr="00163229" w:rsidRDefault="00163229" w:rsidP="0025185A">
      <w:pPr>
        <w:spacing w:after="0"/>
        <w:jc w:val="both"/>
      </w:pPr>
    </w:p>
    <w:p w:rsidR="00163229" w:rsidRDefault="00163229" w:rsidP="00163229">
      <w:pPr>
        <w:spacing w:after="0"/>
      </w:pPr>
      <w:r>
        <w:t>Rezultati glasovanja: 8 (osam) glasova ZA.</w:t>
      </w:r>
    </w:p>
    <w:p w:rsidR="00163229" w:rsidRDefault="00163229" w:rsidP="00163229">
      <w:pPr>
        <w:spacing w:after="0"/>
      </w:pPr>
    </w:p>
    <w:p w:rsidR="0025185A" w:rsidRDefault="00163229" w:rsidP="00163229">
      <w:pPr>
        <w:spacing w:after="0"/>
        <w:jc w:val="both"/>
        <w:rPr>
          <w:i/>
        </w:rPr>
      </w:pPr>
      <w:r w:rsidRPr="00D64E53">
        <w:rPr>
          <w:b/>
          <w:i/>
        </w:rPr>
        <w:t>Odluka:</w:t>
      </w:r>
      <w:r w:rsidRPr="00D64E53">
        <w:rPr>
          <w:i/>
        </w:rPr>
        <w:t xml:space="preserve"> Konstatira se, da </w:t>
      </w:r>
      <w:r>
        <w:rPr>
          <w:i/>
        </w:rPr>
        <w:t>se</w:t>
      </w:r>
      <w:r w:rsidRPr="00D64E53">
        <w:rPr>
          <w:i/>
        </w:rPr>
        <w:t xml:space="preserve">, </w:t>
      </w:r>
      <w:r>
        <w:rPr>
          <w:i/>
        </w:rPr>
        <w:t xml:space="preserve">sukladno rezultatima glasovanja, Krešimir Tuđman jednoglasno bira za predsjednika Općinskog vijeća Općine Luka. </w:t>
      </w:r>
    </w:p>
    <w:p w:rsidR="00163229" w:rsidRDefault="00163229" w:rsidP="00163229">
      <w:pPr>
        <w:spacing w:after="0"/>
        <w:jc w:val="both"/>
        <w:rPr>
          <w:i/>
        </w:rPr>
      </w:pPr>
    </w:p>
    <w:p w:rsidR="00094DBE" w:rsidRDefault="00094DBE" w:rsidP="00163229">
      <w:pPr>
        <w:spacing w:after="0"/>
        <w:jc w:val="both"/>
        <w:rPr>
          <w:i/>
        </w:rPr>
      </w:pPr>
    </w:p>
    <w:p w:rsidR="00163229" w:rsidRPr="00163229" w:rsidRDefault="00163229" w:rsidP="00163229">
      <w:pPr>
        <w:spacing w:after="0"/>
        <w:jc w:val="both"/>
      </w:pPr>
      <w:r w:rsidRPr="00163229">
        <w:t xml:space="preserve">Predsjedavajući Krešimir Tuđman nastavlja predsjedanje sjednicom Općinskog vijeća u svojstvu </w:t>
      </w:r>
      <w:r w:rsidR="00094DBE">
        <w:t>p</w:t>
      </w:r>
      <w:r w:rsidRPr="00163229">
        <w:t xml:space="preserve">redsjednika Općinskog vijeća te poziva predsjednika Odbora za izbor i imenovanja da iznese prijedloga za potpredsjednika Općinskog vijeća. Predsjednik Odbora za izbor i imenovanja Mladen Božić u ime Odbora, za potpredsjednika Općinskog vijeća predlaže vijećnika Željka </w:t>
      </w:r>
      <w:proofErr w:type="spellStart"/>
      <w:r w:rsidRPr="00163229">
        <w:t>Kostanjčara</w:t>
      </w:r>
      <w:proofErr w:type="spellEnd"/>
      <w:r w:rsidRPr="00163229">
        <w:t xml:space="preserve">. </w:t>
      </w:r>
    </w:p>
    <w:p w:rsidR="00163229" w:rsidRPr="00163229" w:rsidRDefault="00163229" w:rsidP="00163229">
      <w:pPr>
        <w:spacing w:after="0"/>
        <w:jc w:val="both"/>
      </w:pPr>
      <w:r w:rsidRPr="00163229">
        <w:lastRenderedPageBreak/>
        <w:t>Drugih primjedbi i</w:t>
      </w:r>
      <w:r>
        <w:t xml:space="preserve"> prijedloga nema, pa predsjednik Općinskog vijeća</w:t>
      </w:r>
      <w:r w:rsidRPr="00163229">
        <w:t xml:space="preserve"> prijedlog Odbora za izbor i imenovanja daje na glasovanje.</w:t>
      </w:r>
    </w:p>
    <w:p w:rsidR="00163229" w:rsidRPr="00163229" w:rsidRDefault="00163229" w:rsidP="00163229">
      <w:pPr>
        <w:spacing w:after="0"/>
        <w:jc w:val="both"/>
      </w:pPr>
    </w:p>
    <w:p w:rsidR="00163229" w:rsidRDefault="00163229" w:rsidP="00163229">
      <w:pPr>
        <w:spacing w:after="0"/>
      </w:pPr>
      <w:r>
        <w:t>Rezultati glasovanja: 8 (osam) glasova ZA.</w:t>
      </w:r>
    </w:p>
    <w:p w:rsidR="00163229" w:rsidRDefault="00163229" w:rsidP="00163229">
      <w:pPr>
        <w:spacing w:after="0"/>
      </w:pPr>
    </w:p>
    <w:p w:rsidR="00163229" w:rsidRDefault="00163229" w:rsidP="00163229">
      <w:pPr>
        <w:spacing w:after="0"/>
        <w:jc w:val="both"/>
        <w:rPr>
          <w:i/>
        </w:rPr>
      </w:pPr>
      <w:r w:rsidRPr="00D64E53">
        <w:rPr>
          <w:b/>
          <w:i/>
        </w:rPr>
        <w:t>Odluka:</w:t>
      </w:r>
      <w:r w:rsidRPr="00D64E53">
        <w:rPr>
          <w:i/>
        </w:rPr>
        <w:t xml:space="preserve"> Konstatira se, da </w:t>
      </w:r>
      <w:r>
        <w:rPr>
          <w:i/>
        </w:rPr>
        <w:t>se</w:t>
      </w:r>
      <w:r w:rsidRPr="00D64E53">
        <w:rPr>
          <w:i/>
        </w:rPr>
        <w:t xml:space="preserve">, </w:t>
      </w:r>
      <w:r>
        <w:rPr>
          <w:i/>
        </w:rPr>
        <w:t xml:space="preserve">sukladno rezultatima glasovanja, Željko Kostanjčar jednoglasno bira za potpredsjednika Općinskog vijeća Općine Luka. </w:t>
      </w:r>
    </w:p>
    <w:p w:rsidR="00094DBE" w:rsidRDefault="00094DBE" w:rsidP="00163229">
      <w:pPr>
        <w:spacing w:after="0"/>
        <w:jc w:val="both"/>
        <w:rPr>
          <w:i/>
        </w:rPr>
      </w:pPr>
    </w:p>
    <w:p w:rsidR="00094DBE" w:rsidRDefault="00094DBE" w:rsidP="00163229">
      <w:pPr>
        <w:spacing w:after="0"/>
        <w:jc w:val="both"/>
        <w:rPr>
          <w:i/>
        </w:rPr>
      </w:pPr>
    </w:p>
    <w:p w:rsidR="00094DBE" w:rsidRDefault="00094DBE" w:rsidP="00163229">
      <w:pPr>
        <w:spacing w:after="0"/>
        <w:jc w:val="both"/>
      </w:pPr>
      <w:r>
        <w:t>Izborom predsjednika i potpredsjednika završeno je konstituiranje Općinskog vijeća Općine Luka. Novoizabrani predsjednik Općinskog vijeća Krešimir Tuđman zahvaljuje svima na ukazanom povjerenju. Načelnik Darko Kralj također zahvaljuje prisutnima i čestita im na izbornim rezultatima.</w:t>
      </w:r>
    </w:p>
    <w:p w:rsidR="00094DBE" w:rsidRDefault="00094DBE" w:rsidP="00163229">
      <w:pPr>
        <w:spacing w:after="0"/>
        <w:jc w:val="both"/>
      </w:pPr>
    </w:p>
    <w:p w:rsidR="00094DBE" w:rsidRDefault="00094DBE" w:rsidP="00163229">
      <w:pPr>
        <w:spacing w:after="0"/>
        <w:jc w:val="both"/>
      </w:pPr>
    </w:p>
    <w:p w:rsidR="00094DBE" w:rsidRDefault="00094DBE" w:rsidP="00163229">
      <w:pPr>
        <w:spacing w:after="0"/>
        <w:jc w:val="both"/>
      </w:pPr>
      <w:r>
        <w:t>Predsjednik Općinskog vijeća zatvara sjednicu.</w:t>
      </w:r>
    </w:p>
    <w:p w:rsidR="00094DBE" w:rsidRDefault="00094DBE" w:rsidP="00163229">
      <w:pPr>
        <w:spacing w:after="0"/>
        <w:jc w:val="both"/>
      </w:pPr>
    </w:p>
    <w:p w:rsidR="00094DBE" w:rsidRDefault="00094DBE" w:rsidP="00163229">
      <w:pPr>
        <w:spacing w:after="0"/>
        <w:jc w:val="both"/>
      </w:pPr>
      <w:r>
        <w:t>Sjednica završava u 18.15. sati.</w:t>
      </w:r>
    </w:p>
    <w:p w:rsidR="00094DBE" w:rsidRDefault="00094DBE" w:rsidP="00163229">
      <w:pPr>
        <w:spacing w:after="0"/>
        <w:jc w:val="both"/>
      </w:pPr>
    </w:p>
    <w:p w:rsidR="00094DBE" w:rsidRDefault="00094DBE" w:rsidP="00163229">
      <w:pPr>
        <w:spacing w:after="0"/>
        <w:jc w:val="both"/>
      </w:pPr>
    </w:p>
    <w:p w:rsidR="00094DBE" w:rsidRDefault="00094DBE" w:rsidP="00163229">
      <w:pPr>
        <w:spacing w:after="0"/>
        <w:jc w:val="both"/>
      </w:pPr>
      <w:r>
        <w:t>ZAPISNIČARKA:</w:t>
      </w:r>
      <w:r>
        <w:tab/>
      </w:r>
      <w:r>
        <w:tab/>
      </w:r>
      <w:r>
        <w:tab/>
      </w:r>
      <w:r>
        <w:tab/>
      </w:r>
      <w:r>
        <w:tab/>
      </w:r>
      <w:r>
        <w:tab/>
        <w:t>OPĆINA LUKA</w:t>
      </w:r>
    </w:p>
    <w:p w:rsidR="00094DBE" w:rsidRDefault="00094DBE" w:rsidP="00163229">
      <w:pPr>
        <w:spacing w:after="0"/>
        <w:jc w:val="both"/>
      </w:pPr>
      <w:r>
        <w:t xml:space="preserve">Marija </w:t>
      </w:r>
      <w:proofErr w:type="spellStart"/>
      <w:r>
        <w:t>Kanceljak</w:t>
      </w:r>
      <w:proofErr w:type="spellEnd"/>
      <w:r>
        <w:tab/>
      </w:r>
      <w:r>
        <w:tab/>
      </w:r>
      <w:r>
        <w:tab/>
      </w:r>
      <w:r>
        <w:tab/>
      </w:r>
      <w:r>
        <w:tab/>
        <w:t>OPĆINSKO VIJEĆ</w:t>
      </w:r>
    </w:p>
    <w:p w:rsidR="00094DBE" w:rsidRDefault="00094DBE" w:rsidP="0016322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PREDSJEDATELJ I PREDSJEDNIK:</w:t>
      </w:r>
    </w:p>
    <w:p w:rsidR="00094DBE" w:rsidRDefault="00094DBE" w:rsidP="0016322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Krešimir Tuđman</w:t>
      </w:r>
    </w:p>
    <w:p w:rsidR="00094DBE" w:rsidRDefault="00094DBE" w:rsidP="00163229">
      <w:pPr>
        <w:spacing w:after="0"/>
        <w:jc w:val="both"/>
      </w:pPr>
    </w:p>
    <w:p w:rsidR="007268AC" w:rsidRDefault="007268AC" w:rsidP="00163229">
      <w:pPr>
        <w:spacing w:after="0"/>
        <w:jc w:val="both"/>
      </w:pPr>
    </w:p>
    <w:p w:rsidR="00094DBE" w:rsidRDefault="00094DBE" w:rsidP="00163229">
      <w:pPr>
        <w:spacing w:after="0"/>
        <w:jc w:val="both"/>
      </w:pPr>
    </w:p>
    <w:p w:rsidR="00094DBE" w:rsidRDefault="00094DBE" w:rsidP="007268AC">
      <w:pPr>
        <w:spacing w:after="0"/>
        <w:jc w:val="center"/>
      </w:pPr>
      <w:r>
        <w:t>OVLAŠTENA ZA SAZIVANJE</w:t>
      </w:r>
    </w:p>
    <w:p w:rsidR="00094DBE" w:rsidRDefault="00094DBE" w:rsidP="007268AC">
      <w:pPr>
        <w:spacing w:after="0"/>
        <w:jc w:val="center"/>
      </w:pPr>
      <w:r>
        <w:t>KONSTITUIRAJUĆE SJEDNICE OPĆINSKOG VIJEĆA:</w:t>
      </w:r>
    </w:p>
    <w:p w:rsidR="00094DBE" w:rsidRDefault="00094DBE" w:rsidP="007268AC">
      <w:pPr>
        <w:spacing w:after="0"/>
        <w:jc w:val="center"/>
      </w:pPr>
      <w:r>
        <w:t xml:space="preserve">Kristina </w:t>
      </w:r>
      <w:proofErr w:type="spellStart"/>
      <w:r>
        <w:t>Mikšaj</w:t>
      </w:r>
      <w:proofErr w:type="spellEnd"/>
    </w:p>
    <w:p w:rsidR="00094DBE" w:rsidRDefault="00094DBE" w:rsidP="007268AC">
      <w:pPr>
        <w:spacing w:after="0"/>
        <w:jc w:val="center"/>
      </w:pPr>
    </w:p>
    <w:p w:rsidR="00094DBE" w:rsidRDefault="00094DBE" w:rsidP="00163229">
      <w:pPr>
        <w:spacing w:after="0"/>
        <w:jc w:val="both"/>
      </w:pPr>
    </w:p>
    <w:p w:rsidR="007268AC" w:rsidRDefault="007268AC" w:rsidP="00163229">
      <w:pPr>
        <w:spacing w:after="0"/>
        <w:jc w:val="both"/>
      </w:pPr>
    </w:p>
    <w:p w:rsidR="00094DBE" w:rsidRDefault="00094DBE" w:rsidP="00163229">
      <w:pPr>
        <w:spacing w:after="0"/>
        <w:jc w:val="both"/>
      </w:pPr>
      <w:r>
        <w:t>KLASA:</w:t>
      </w:r>
      <w:r w:rsidR="007268AC">
        <w:t>024-01/25-02/00001</w:t>
      </w:r>
    </w:p>
    <w:p w:rsidR="00094DBE" w:rsidRPr="00094DBE" w:rsidRDefault="00094DBE" w:rsidP="00163229">
      <w:pPr>
        <w:spacing w:after="0"/>
        <w:jc w:val="both"/>
      </w:pPr>
      <w:r>
        <w:t>URBROJ:</w:t>
      </w:r>
      <w:r w:rsidR="007268AC">
        <w:t>238/39-01-25-3</w:t>
      </w:r>
    </w:p>
    <w:p w:rsidR="00163229" w:rsidRPr="007268AC" w:rsidRDefault="007268AC" w:rsidP="00163229">
      <w:pPr>
        <w:spacing w:after="0"/>
        <w:jc w:val="both"/>
      </w:pPr>
      <w:r>
        <w:t>Luka, 11. 06. 2025.</w:t>
      </w:r>
    </w:p>
    <w:p w:rsidR="00163229" w:rsidRDefault="00163229" w:rsidP="00163229">
      <w:pPr>
        <w:spacing w:after="0"/>
        <w:jc w:val="both"/>
        <w:rPr>
          <w:i/>
        </w:rPr>
      </w:pPr>
    </w:p>
    <w:p w:rsidR="00163229" w:rsidRDefault="00163229" w:rsidP="00163229">
      <w:pPr>
        <w:spacing w:after="0"/>
        <w:jc w:val="both"/>
        <w:rPr>
          <w:i/>
        </w:rPr>
      </w:pPr>
    </w:p>
    <w:p w:rsidR="00163229" w:rsidRDefault="00163229" w:rsidP="00163229">
      <w:pPr>
        <w:spacing w:after="0"/>
        <w:jc w:val="both"/>
        <w:rPr>
          <w:i/>
        </w:rPr>
      </w:pPr>
    </w:p>
    <w:p w:rsidR="00163229" w:rsidRPr="0025185A" w:rsidRDefault="00163229" w:rsidP="00163229">
      <w:pPr>
        <w:spacing w:after="0"/>
        <w:jc w:val="both"/>
      </w:pPr>
    </w:p>
    <w:p w:rsidR="0025185A" w:rsidRPr="0025185A" w:rsidRDefault="0025185A">
      <w:pPr>
        <w:spacing w:after="0" w:line="240" w:lineRule="auto"/>
        <w:jc w:val="both"/>
        <w:rPr>
          <w:sz w:val="12"/>
        </w:rPr>
      </w:pPr>
    </w:p>
    <w:sectPr w:rsidR="0025185A" w:rsidRPr="00251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741B9"/>
    <w:multiLevelType w:val="hybridMultilevel"/>
    <w:tmpl w:val="F9ACCD00"/>
    <w:lvl w:ilvl="0" w:tplc="B15C89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8D"/>
    <w:rsid w:val="0000572C"/>
    <w:rsid w:val="00094DBE"/>
    <w:rsid w:val="00163229"/>
    <w:rsid w:val="0025185A"/>
    <w:rsid w:val="00357ECA"/>
    <w:rsid w:val="00474E5D"/>
    <w:rsid w:val="00502C70"/>
    <w:rsid w:val="00596FA7"/>
    <w:rsid w:val="006B5210"/>
    <w:rsid w:val="0071198D"/>
    <w:rsid w:val="007268AC"/>
    <w:rsid w:val="007E794A"/>
    <w:rsid w:val="00970BEE"/>
    <w:rsid w:val="009F00D2"/>
    <w:rsid w:val="00A31C9A"/>
    <w:rsid w:val="00AC18D1"/>
    <w:rsid w:val="00AF7ACF"/>
    <w:rsid w:val="00B226BB"/>
    <w:rsid w:val="00D40012"/>
    <w:rsid w:val="00D64E53"/>
    <w:rsid w:val="00E05E41"/>
    <w:rsid w:val="00EE1551"/>
    <w:rsid w:val="00F0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F4F46-8037-40B0-9956-02BC3FC2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9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19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8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hr/thumb/1/19/Luka_(grb).gif/80px-Luka_(grb)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3710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Marija-pc</cp:lastModifiedBy>
  <cp:revision>10</cp:revision>
  <cp:lastPrinted>2025-06-16T11:39:00Z</cp:lastPrinted>
  <dcterms:created xsi:type="dcterms:W3CDTF">2025-06-12T13:07:00Z</dcterms:created>
  <dcterms:modified xsi:type="dcterms:W3CDTF">2025-06-23T12:13:00Z</dcterms:modified>
</cp:coreProperties>
</file>