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B5A" w:rsidRPr="00425B5A" w:rsidRDefault="00425B5A" w:rsidP="00425B5A">
      <w:pPr>
        <w:spacing w:after="0"/>
        <w:jc w:val="center"/>
        <w:rPr>
          <w:b/>
          <w:i/>
          <w:sz w:val="24"/>
          <w:u w:val="single"/>
        </w:rPr>
      </w:pPr>
      <w:r w:rsidRPr="00425B5A">
        <w:rPr>
          <w:b/>
          <w:i/>
          <w:sz w:val="24"/>
          <w:u w:val="single"/>
        </w:rPr>
        <w:t>AD/1</w:t>
      </w:r>
      <w:r w:rsidR="00687501">
        <w:rPr>
          <w:b/>
          <w:i/>
          <w:sz w:val="24"/>
          <w:u w:val="single"/>
        </w:rPr>
        <w:t>3</w:t>
      </w:r>
      <w:r w:rsidRPr="00425B5A">
        <w:rPr>
          <w:b/>
          <w:i/>
          <w:sz w:val="24"/>
          <w:u w:val="single"/>
        </w:rPr>
        <w:t xml:space="preserve"> DONOŠENJE ODLUKE O SUFINANCIRANJU</w:t>
      </w:r>
    </w:p>
    <w:p w:rsidR="00FA6213" w:rsidRPr="00425B5A" w:rsidRDefault="00425B5A" w:rsidP="00425B5A">
      <w:pPr>
        <w:spacing w:after="0"/>
        <w:jc w:val="center"/>
        <w:rPr>
          <w:b/>
          <w:i/>
          <w:sz w:val="24"/>
          <w:u w:val="single"/>
        </w:rPr>
      </w:pPr>
      <w:r w:rsidRPr="00425B5A">
        <w:rPr>
          <w:b/>
          <w:i/>
          <w:sz w:val="24"/>
          <w:u w:val="single"/>
        </w:rPr>
        <w:t>PRODUŽENOG BORAVKA U OSNOVNOJ ŠKOLI LUKA</w:t>
      </w:r>
      <w:r w:rsidR="00CC1B24">
        <w:rPr>
          <w:b/>
          <w:i/>
          <w:sz w:val="24"/>
          <w:u w:val="single"/>
        </w:rPr>
        <w:t xml:space="preserve"> U ŠKOLSKOJ GODINI 2025./2026.</w:t>
      </w:r>
      <w:bookmarkStart w:id="0" w:name="_GoBack"/>
      <w:bookmarkEnd w:id="0"/>
    </w:p>
    <w:p w:rsidR="00425B5A" w:rsidRDefault="00425B5A" w:rsidP="00425B5A">
      <w:pPr>
        <w:spacing w:after="0"/>
        <w:jc w:val="center"/>
        <w:rPr>
          <w:b/>
          <w:i/>
          <w:sz w:val="24"/>
          <w:u w:val="single"/>
        </w:rPr>
      </w:pPr>
    </w:p>
    <w:p w:rsidR="00425B5A" w:rsidRPr="00425B5A" w:rsidRDefault="00425B5A" w:rsidP="00425B5A">
      <w:pPr>
        <w:spacing w:after="0"/>
        <w:jc w:val="right"/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PRIJEDLOG</w:t>
      </w:r>
    </w:p>
    <w:p w:rsidR="00FA6213" w:rsidRDefault="00FA6213" w:rsidP="00FA6213">
      <w:pPr>
        <w:spacing w:after="0"/>
      </w:pPr>
    </w:p>
    <w:p w:rsidR="00FA6213" w:rsidRDefault="00FA6213" w:rsidP="00FA6213">
      <w:pPr>
        <w:spacing w:after="0"/>
        <w:jc w:val="both"/>
        <w:rPr>
          <w:rFonts w:cstheme="minorHAnsi"/>
        </w:rPr>
      </w:pPr>
      <w:r>
        <w:rPr>
          <w:rFonts w:cstheme="minorHAnsi"/>
        </w:rPr>
        <w:t>KLASA:</w:t>
      </w:r>
    </w:p>
    <w:p w:rsidR="00FA6213" w:rsidRDefault="00FA6213" w:rsidP="00FA6213">
      <w:pPr>
        <w:spacing w:after="0"/>
        <w:jc w:val="both"/>
        <w:rPr>
          <w:rFonts w:cstheme="minorHAnsi"/>
        </w:rPr>
      </w:pPr>
      <w:r>
        <w:rPr>
          <w:rFonts w:cstheme="minorHAnsi"/>
        </w:rPr>
        <w:t>URBROJ:</w:t>
      </w:r>
    </w:p>
    <w:p w:rsidR="00FA6213" w:rsidRDefault="00FA6213" w:rsidP="00FA6213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Luka, </w:t>
      </w:r>
    </w:p>
    <w:p w:rsidR="00FA6213" w:rsidRDefault="00FA6213" w:rsidP="00FA6213">
      <w:pPr>
        <w:spacing w:after="0"/>
        <w:jc w:val="both"/>
        <w:rPr>
          <w:rFonts w:cstheme="minorHAnsi"/>
        </w:rPr>
      </w:pPr>
    </w:p>
    <w:p w:rsidR="009C249D" w:rsidRDefault="009C249D" w:rsidP="00FA6213">
      <w:pPr>
        <w:spacing w:after="0"/>
      </w:pPr>
      <w:r>
        <w:t xml:space="preserve">Na temelju članka 83. Statuta Općine Luka („Glasnik Zagrebačke županije“, broj 24/08, 26/20 i 20/21) </w:t>
      </w:r>
      <w:r w:rsidR="00FA6213">
        <w:t xml:space="preserve">Općinsko vijeća na </w:t>
      </w:r>
      <w:r w:rsidR="00425B5A">
        <w:t>------</w:t>
      </w:r>
      <w:r w:rsidR="00FA6213">
        <w:t>.</w:t>
      </w:r>
      <w:r>
        <w:t xml:space="preserve"> sjednici održanoj dana </w:t>
      </w:r>
      <w:r w:rsidR="00425B5A">
        <w:t>---------------</w:t>
      </w:r>
      <w:r w:rsidR="00FA6213">
        <w:t xml:space="preserve"> </w:t>
      </w:r>
      <w:r>
        <w:t>202</w:t>
      </w:r>
      <w:r w:rsidR="00425B5A">
        <w:t>5</w:t>
      </w:r>
      <w:r>
        <w:t>. godine donosi</w:t>
      </w:r>
    </w:p>
    <w:p w:rsidR="009C249D" w:rsidRDefault="009C249D" w:rsidP="009C249D">
      <w:pPr>
        <w:spacing w:after="0"/>
      </w:pPr>
    </w:p>
    <w:p w:rsidR="009C249D" w:rsidRDefault="009C249D" w:rsidP="009C249D">
      <w:pPr>
        <w:spacing w:after="0"/>
      </w:pPr>
    </w:p>
    <w:p w:rsidR="009C249D" w:rsidRPr="009C249D" w:rsidRDefault="009C249D" w:rsidP="009C249D">
      <w:pPr>
        <w:spacing w:after="0"/>
        <w:jc w:val="center"/>
        <w:rPr>
          <w:b/>
          <w:sz w:val="24"/>
        </w:rPr>
      </w:pPr>
      <w:r w:rsidRPr="009C249D">
        <w:rPr>
          <w:b/>
          <w:sz w:val="24"/>
        </w:rPr>
        <w:t>ODLUKU</w:t>
      </w:r>
    </w:p>
    <w:p w:rsidR="00EF47B4" w:rsidRDefault="00D0246A" w:rsidP="00EF47B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O SUFINANC</w:t>
      </w:r>
      <w:r w:rsidR="007438BE">
        <w:rPr>
          <w:b/>
          <w:sz w:val="24"/>
        </w:rPr>
        <w:t>I</w:t>
      </w:r>
      <w:r>
        <w:rPr>
          <w:b/>
          <w:sz w:val="24"/>
        </w:rPr>
        <w:t xml:space="preserve">RANJU </w:t>
      </w:r>
      <w:r w:rsidR="00EF47B4">
        <w:rPr>
          <w:b/>
          <w:sz w:val="24"/>
        </w:rPr>
        <w:t>PRODUŽENOG BORAVKA</w:t>
      </w:r>
    </w:p>
    <w:p w:rsidR="007438BE" w:rsidRDefault="00EF47B4" w:rsidP="00EF47B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U OSNOVNOJ</w:t>
      </w:r>
      <w:r w:rsidR="007438BE">
        <w:rPr>
          <w:b/>
          <w:sz w:val="24"/>
        </w:rPr>
        <w:t xml:space="preserve"> ŠKOL</w:t>
      </w:r>
      <w:r>
        <w:rPr>
          <w:b/>
          <w:sz w:val="24"/>
        </w:rPr>
        <w:t>I</w:t>
      </w:r>
      <w:r w:rsidR="007438BE">
        <w:rPr>
          <w:b/>
          <w:sz w:val="24"/>
        </w:rPr>
        <w:t xml:space="preserve"> LUKA</w:t>
      </w:r>
    </w:p>
    <w:p w:rsidR="00425B5A" w:rsidRPr="009C249D" w:rsidRDefault="00687501" w:rsidP="00EF47B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U</w:t>
      </w:r>
      <w:r w:rsidR="00425B5A">
        <w:rPr>
          <w:b/>
          <w:sz w:val="24"/>
        </w:rPr>
        <w:t xml:space="preserve"> ŠK</w:t>
      </w:r>
      <w:r>
        <w:rPr>
          <w:b/>
          <w:sz w:val="24"/>
        </w:rPr>
        <w:t xml:space="preserve">OLSKOJ </w:t>
      </w:r>
      <w:r w:rsidR="00425B5A">
        <w:rPr>
          <w:b/>
          <w:sz w:val="24"/>
        </w:rPr>
        <w:t>GOD</w:t>
      </w:r>
      <w:r>
        <w:rPr>
          <w:b/>
          <w:sz w:val="24"/>
        </w:rPr>
        <w:t>INI</w:t>
      </w:r>
      <w:r w:rsidR="00425B5A">
        <w:rPr>
          <w:b/>
          <w:sz w:val="24"/>
        </w:rPr>
        <w:t xml:space="preserve"> 2025./2026.</w:t>
      </w:r>
    </w:p>
    <w:p w:rsidR="009C249D" w:rsidRDefault="009C249D" w:rsidP="009C249D">
      <w:pPr>
        <w:spacing w:after="0"/>
        <w:jc w:val="center"/>
        <w:rPr>
          <w:b/>
        </w:rPr>
      </w:pPr>
    </w:p>
    <w:p w:rsidR="009C249D" w:rsidRDefault="009C249D" w:rsidP="009C249D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C827B7" w:rsidRDefault="007438BE" w:rsidP="009C249D">
      <w:pPr>
        <w:spacing w:after="0"/>
        <w:jc w:val="both"/>
      </w:pPr>
      <w:r>
        <w:tab/>
      </w:r>
      <w:r w:rsidR="007C3A76">
        <w:t xml:space="preserve">Sredstva </w:t>
      </w:r>
      <w:r w:rsidR="00671308">
        <w:t>plaće</w:t>
      </w:r>
      <w:r w:rsidR="00EF47B4">
        <w:t xml:space="preserve"> za rad i ostal</w:t>
      </w:r>
      <w:r w:rsidR="00425B5A">
        <w:t>a</w:t>
      </w:r>
      <w:r w:rsidR="00EF47B4">
        <w:t xml:space="preserve"> materijaln</w:t>
      </w:r>
      <w:r w:rsidR="00425B5A">
        <w:t>a</w:t>
      </w:r>
      <w:r w:rsidR="00EF47B4">
        <w:t xml:space="preserve"> prav</w:t>
      </w:r>
      <w:r w:rsidR="00671308">
        <w:t>a jednog/e učitelja/</w:t>
      </w:r>
      <w:proofErr w:type="spellStart"/>
      <w:r w:rsidR="00671308">
        <w:t>ice</w:t>
      </w:r>
      <w:proofErr w:type="spellEnd"/>
      <w:r w:rsidR="00671308">
        <w:t xml:space="preserve"> produženo</w:t>
      </w:r>
      <w:r w:rsidR="007C3A76">
        <w:t xml:space="preserve">g boravka u Osnovnoj školi Luka, </w:t>
      </w:r>
      <w:r w:rsidR="002225CC">
        <w:t xml:space="preserve"> za školsku godinu 2025./2026., </w:t>
      </w:r>
      <w:r w:rsidR="00671308">
        <w:t>financirati će se</w:t>
      </w:r>
      <w:r w:rsidR="007C3A76">
        <w:t xml:space="preserve"> </w:t>
      </w:r>
      <w:r w:rsidR="00671308">
        <w:t xml:space="preserve">iz cijene boravka koja za roditelje iznosi </w:t>
      </w:r>
      <w:r w:rsidR="00425B5A">
        <w:t>60,00</w:t>
      </w:r>
      <w:r w:rsidR="00671308">
        <w:t xml:space="preserve"> </w:t>
      </w:r>
      <w:r w:rsidR="00425B5A">
        <w:t>eur</w:t>
      </w:r>
      <w:r w:rsidR="00671308">
        <w:t>a</w:t>
      </w:r>
      <w:r w:rsidR="007C3A76">
        <w:t xml:space="preserve"> po djetetu</w:t>
      </w:r>
      <w:r w:rsidR="008209DB">
        <w:t xml:space="preserve"> mjesečno</w:t>
      </w:r>
      <w:r w:rsidR="007C3A76">
        <w:t xml:space="preserve"> dok će se</w:t>
      </w:r>
      <w:r w:rsidR="002225CC">
        <w:t>,</w:t>
      </w:r>
      <w:r w:rsidR="00671308">
        <w:t xml:space="preserve"> preostali dio </w:t>
      </w:r>
      <w:r w:rsidR="007C3A76">
        <w:t xml:space="preserve">potrebnih </w:t>
      </w:r>
      <w:r w:rsidR="00671308">
        <w:t>sredstava</w:t>
      </w:r>
      <w:r w:rsidR="002225CC">
        <w:t>,</w:t>
      </w:r>
      <w:r w:rsidR="00671308">
        <w:t xml:space="preserve"> financirati sredstv</w:t>
      </w:r>
      <w:r w:rsidR="007C3A76">
        <w:t>im</w:t>
      </w:r>
      <w:r w:rsidR="00671308">
        <w:t xml:space="preserve">a proračuna Općine Luka. </w:t>
      </w:r>
    </w:p>
    <w:p w:rsidR="007C3A76" w:rsidRDefault="007C3A76" w:rsidP="009C249D">
      <w:pPr>
        <w:spacing w:after="0"/>
        <w:jc w:val="both"/>
      </w:pPr>
    </w:p>
    <w:p w:rsidR="00C827B7" w:rsidRDefault="00C827B7" w:rsidP="00C827B7">
      <w:pPr>
        <w:spacing w:after="0"/>
        <w:jc w:val="center"/>
        <w:rPr>
          <w:b/>
        </w:rPr>
      </w:pPr>
      <w:r w:rsidRPr="00C827B7">
        <w:rPr>
          <w:b/>
        </w:rPr>
        <w:t>Članak 2.</w:t>
      </w:r>
    </w:p>
    <w:p w:rsidR="00425B5A" w:rsidRDefault="00425B5A" w:rsidP="00C827B7">
      <w:pPr>
        <w:spacing w:after="0"/>
        <w:jc w:val="center"/>
        <w:rPr>
          <w:b/>
        </w:rPr>
      </w:pPr>
    </w:p>
    <w:p w:rsidR="00C827B7" w:rsidRDefault="00C827B7" w:rsidP="00C827B7">
      <w:pPr>
        <w:spacing w:after="0"/>
        <w:jc w:val="both"/>
      </w:pPr>
      <w:r>
        <w:tab/>
      </w:r>
      <w:r w:rsidR="007C3A76">
        <w:t>Općina Luka će</w:t>
      </w:r>
      <w:r w:rsidR="00687501">
        <w:t>,</w:t>
      </w:r>
      <w:r w:rsidR="007C3A76">
        <w:t xml:space="preserve"> dio s</w:t>
      </w:r>
      <w:r w:rsidR="00671308">
        <w:t>redstva za rad učitelja/</w:t>
      </w:r>
      <w:proofErr w:type="spellStart"/>
      <w:r w:rsidR="00671308">
        <w:t>ice</w:t>
      </w:r>
      <w:proofErr w:type="spellEnd"/>
      <w:r w:rsidR="00671308">
        <w:t xml:space="preserve"> iz stavka 1. ovog članka isplaćivati mjesečno na račun Osnovne škole Luka temeljem dostavljenog zahtjeva </w:t>
      </w:r>
      <w:r w:rsidR="007C3A76">
        <w:t xml:space="preserve">za isplatu </w:t>
      </w:r>
      <w:r w:rsidR="00671308">
        <w:t>i obračuna</w:t>
      </w:r>
      <w:r w:rsidR="008209DB">
        <w:t>.</w:t>
      </w:r>
      <w:r w:rsidR="00671308">
        <w:t xml:space="preserve"> </w:t>
      </w:r>
    </w:p>
    <w:p w:rsidR="007C3A76" w:rsidRDefault="007C3A76" w:rsidP="00C827B7">
      <w:pPr>
        <w:spacing w:after="0"/>
        <w:jc w:val="both"/>
      </w:pP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jc w:val="center"/>
        <w:rPr>
          <w:b/>
        </w:rPr>
      </w:pPr>
      <w:r w:rsidRPr="00C827B7">
        <w:rPr>
          <w:b/>
        </w:rPr>
        <w:t>Članak 3.</w:t>
      </w:r>
    </w:p>
    <w:p w:rsidR="00C827B7" w:rsidRDefault="00C827B7" w:rsidP="00C827B7">
      <w:pPr>
        <w:spacing w:after="0"/>
        <w:jc w:val="both"/>
      </w:pPr>
      <w:r>
        <w:tab/>
        <w:t>Ova Odluka stupa na snagu osmog dana od dana donošenja i objaviti će se u „Glasni</w:t>
      </w:r>
      <w:r w:rsidR="00687501">
        <w:t>ku Zagrebačke županije“ i primjenjivat će se od 01. 09. 2025. godine.</w:t>
      </w:r>
    </w:p>
    <w:p w:rsidR="00C827B7" w:rsidRDefault="000420EF" w:rsidP="00C827B7">
      <w:pPr>
        <w:spacing w:after="0"/>
        <w:jc w:val="both"/>
      </w:pPr>
      <w:r>
        <w:tab/>
      </w: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jc w:val="both"/>
      </w:pPr>
    </w:p>
    <w:p w:rsidR="00C827B7" w:rsidRDefault="00C827B7" w:rsidP="00C827B7">
      <w:pPr>
        <w:spacing w:after="0"/>
        <w:ind w:firstLine="5245"/>
        <w:jc w:val="both"/>
      </w:pPr>
      <w:r>
        <w:t>OPĆINSKO VIJEĆE</w:t>
      </w:r>
    </w:p>
    <w:p w:rsidR="00C827B7" w:rsidRDefault="00C827B7" w:rsidP="00C827B7">
      <w:pPr>
        <w:spacing w:after="0"/>
        <w:ind w:firstLine="5245"/>
        <w:jc w:val="both"/>
      </w:pPr>
      <w:r>
        <w:t>Predsjednik</w:t>
      </w:r>
    </w:p>
    <w:p w:rsidR="00C827B7" w:rsidRPr="00C827B7" w:rsidRDefault="00C827B7" w:rsidP="00C827B7">
      <w:pPr>
        <w:spacing w:after="0"/>
        <w:ind w:firstLine="5245"/>
        <w:jc w:val="both"/>
      </w:pPr>
      <w:r>
        <w:t>Krešimir Tuđman</w:t>
      </w:r>
      <w:r w:rsidR="00A17EC2">
        <w:t xml:space="preserve">, </w:t>
      </w:r>
      <w:r w:rsidR="00687501">
        <w:t>mag</w:t>
      </w:r>
      <w:r w:rsidR="00A17EC2">
        <w:t>.ing.aedif.</w:t>
      </w:r>
    </w:p>
    <w:sectPr w:rsidR="00C827B7" w:rsidRPr="00C827B7" w:rsidSect="00FA621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49D"/>
    <w:rsid w:val="000420EF"/>
    <w:rsid w:val="000437A0"/>
    <w:rsid w:val="002225CC"/>
    <w:rsid w:val="002C77AC"/>
    <w:rsid w:val="00425B5A"/>
    <w:rsid w:val="00440D56"/>
    <w:rsid w:val="0063662D"/>
    <w:rsid w:val="00671308"/>
    <w:rsid w:val="00687501"/>
    <w:rsid w:val="007438BE"/>
    <w:rsid w:val="007C3A76"/>
    <w:rsid w:val="008209DB"/>
    <w:rsid w:val="00993DDA"/>
    <w:rsid w:val="009950B5"/>
    <w:rsid w:val="009C249D"/>
    <w:rsid w:val="00A17EC2"/>
    <w:rsid w:val="00C827B7"/>
    <w:rsid w:val="00C920DD"/>
    <w:rsid w:val="00CC1B24"/>
    <w:rsid w:val="00D0246A"/>
    <w:rsid w:val="00EE0B98"/>
    <w:rsid w:val="00EF47B4"/>
    <w:rsid w:val="00FA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FE933-F29C-45F0-9621-A9324F8C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95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5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15</cp:revision>
  <cp:lastPrinted>2022-10-27T11:59:00Z</cp:lastPrinted>
  <dcterms:created xsi:type="dcterms:W3CDTF">2022-10-03T11:13:00Z</dcterms:created>
  <dcterms:modified xsi:type="dcterms:W3CDTF">2025-06-23T12:20:00Z</dcterms:modified>
</cp:coreProperties>
</file>