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09CB" w:rsidRDefault="005309CB" w:rsidP="005309CB">
      <w:pPr>
        <w:jc w:val="center"/>
        <w:rPr>
          <w:b/>
        </w:rPr>
      </w:pPr>
    </w:p>
    <w:p w:rsidR="005309CB" w:rsidRDefault="005309CB" w:rsidP="005309CB">
      <w:pPr>
        <w:jc w:val="center"/>
        <w:rPr>
          <w:b/>
        </w:rPr>
      </w:pPr>
      <w:r w:rsidRPr="009810A6">
        <w:rPr>
          <w:b/>
        </w:rPr>
        <w:t>Obrazloženje  ostvarenja prihoda i rashoda za razdoblje  01.01.-</w:t>
      </w:r>
      <w:r w:rsidR="005A04D7">
        <w:rPr>
          <w:b/>
        </w:rPr>
        <w:t>30</w:t>
      </w:r>
      <w:r>
        <w:rPr>
          <w:b/>
        </w:rPr>
        <w:t>.</w:t>
      </w:r>
      <w:r w:rsidR="005A04D7">
        <w:rPr>
          <w:b/>
        </w:rPr>
        <w:t>06.2024</w:t>
      </w:r>
      <w:r>
        <w:rPr>
          <w:b/>
        </w:rPr>
        <w:t xml:space="preserve"> g.</w:t>
      </w:r>
    </w:p>
    <w:p w:rsidR="005309CB" w:rsidRDefault="005309CB" w:rsidP="005309CB">
      <w:pPr>
        <w:jc w:val="center"/>
        <w:rPr>
          <w:b/>
        </w:rPr>
      </w:pPr>
      <w:r>
        <w:rPr>
          <w:b/>
        </w:rPr>
        <w:t xml:space="preserve">na temelju članka 79. Zakona o proračunu </w:t>
      </w:r>
    </w:p>
    <w:p w:rsidR="005309CB" w:rsidRDefault="005309CB" w:rsidP="005309CB">
      <w:pPr>
        <w:rPr>
          <w:b/>
        </w:rPr>
      </w:pPr>
    </w:p>
    <w:p w:rsidR="005309CB" w:rsidRDefault="005309CB" w:rsidP="005309CB">
      <w:pPr>
        <w:rPr>
          <w:b/>
        </w:rPr>
      </w:pPr>
      <w:r>
        <w:rPr>
          <w:b/>
        </w:rPr>
        <w:t>Planirani proračun za 202</w:t>
      </w:r>
      <w:r w:rsidR="005A04D7">
        <w:rPr>
          <w:b/>
        </w:rPr>
        <w:t>4</w:t>
      </w:r>
      <w:r>
        <w:rPr>
          <w:b/>
        </w:rPr>
        <w:t xml:space="preserve">.g . u iznosu od </w:t>
      </w:r>
      <w:r w:rsidR="000100A5">
        <w:rPr>
          <w:b/>
        </w:rPr>
        <w:t>1.868.500</w:t>
      </w:r>
      <w:r>
        <w:rPr>
          <w:b/>
        </w:rPr>
        <w:t>,</w:t>
      </w:r>
      <w:r w:rsidR="000100A5">
        <w:rPr>
          <w:b/>
        </w:rPr>
        <w:t>00</w:t>
      </w:r>
      <w:r>
        <w:rPr>
          <w:b/>
        </w:rPr>
        <w:t xml:space="preserve"> realiziran je na prihodima u iznosu od  </w:t>
      </w:r>
      <w:r w:rsidR="000100A5">
        <w:rPr>
          <w:b/>
        </w:rPr>
        <w:t>718.128,30</w:t>
      </w:r>
      <w:r>
        <w:rPr>
          <w:b/>
        </w:rPr>
        <w:t xml:space="preserve"> e,  na rashodima poslovanja </w:t>
      </w:r>
      <w:r w:rsidR="00747CB5">
        <w:rPr>
          <w:b/>
        </w:rPr>
        <w:t>320.20,68</w:t>
      </w:r>
      <w:r>
        <w:rPr>
          <w:b/>
        </w:rPr>
        <w:t xml:space="preserve"> e, te </w:t>
      </w:r>
      <w:r w:rsidR="00747CB5">
        <w:rPr>
          <w:b/>
        </w:rPr>
        <w:t>25.220,09</w:t>
      </w:r>
      <w:r>
        <w:rPr>
          <w:b/>
        </w:rPr>
        <w:t>e rashodi su za nabavu nefinancijske imovine.</w:t>
      </w:r>
    </w:p>
    <w:p w:rsidR="005309CB" w:rsidRPr="009810A6" w:rsidRDefault="005309CB" w:rsidP="005309CB">
      <w:pPr>
        <w:jc w:val="center"/>
        <w:rPr>
          <w:b/>
        </w:rPr>
      </w:pPr>
    </w:p>
    <w:p w:rsidR="005309CB" w:rsidRPr="009810A6" w:rsidRDefault="005309CB" w:rsidP="005309CB">
      <w:pPr>
        <w:rPr>
          <w:b/>
        </w:rPr>
      </w:pPr>
      <w:r w:rsidRPr="009810A6">
        <w:rPr>
          <w:b/>
        </w:rPr>
        <w:t xml:space="preserve">Prihodi </w:t>
      </w:r>
    </w:p>
    <w:p w:rsidR="005309CB" w:rsidRDefault="005309CB" w:rsidP="005309CB">
      <w:pPr>
        <w:spacing w:after="0"/>
      </w:pPr>
      <w:r>
        <w:t xml:space="preserve">Prihodi za </w:t>
      </w:r>
      <w:r w:rsidR="00747CB5">
        <w:t>2024</w:t>
      </w:r>
      <w:r>
        <w:t xml:space="preserve">.g. planirani su na godišnjoj razini u iznosu od </w:t>
      </w:r>
      <w:r w:rsidR="00747CB5">
        <w:t>1.868.500,00</w:t>
      </w:r>
      <w:r>
        <w:t xml:space="preserve"> za razdoblje  siječanj</w:t>
      </w:r>
      <w:r w:rsidR="00747CB5">
        <w:t>-lipanj</w:t>
      </w:r>
      <w:r>
        <w:t xml:space="preserve">, a ostvareni  su u iznosu od </w:t>
      </w:r>
      <w:r w:rsidR="00747CB5">
        <w:t>718,128,30</w:t>
      </w:r>
      <w:r>
        <w:t xml:space="preserve">  e ili </w:t>
      </w:r>
      <w:r w:rsidR="00747CB5">
        <w:t>38,43%</w:t>
      </w:r>
      <w:r>
        <w:t xml:space="preserve">  od plana. </w:t>
      </w:r>
    </w:p>
    <w:p w:rsidR="005309CB" w:rsidRPr="009810A6" w:rsidRDefault="005309CB" w:rsidP="005309CB">
      <w:pPr>
        <w:spacing w:after="0"/>
        <w:rPr>
          <w:b/>
        </w:rPr>
      </w:pPr>
      <w:r>
        <w:t xml:space="preserve">Prihodi su ostvareni od: </w:t>
      </w:r>
    </w:p>
    <w:p w:rsidR="005309CB" w:rsidRDefault="005309CB" w:rsidP="005309CB">
      <w:pPr>
        <w:spacing w:after="0"/>
      </w:pPr>
      <w:r>
        <w:t xml:space="preserve">-poreza na dohodak  ( 611) </w:t>
      </w:r>
      <w:r w:rsidR="00747CB5">
        <w:rPr>
          <w:b/>
        </w:rPr>
        <w:t>249.548,37</w:t>
      </w:r>
      <w:r>
        <w:rPr>
          <w:b/>
        </w:rPr>
        <w:t xml:space="preserve"> e</w:t>
      </w:r>
    </w:p>
    <w:p w:rsidR="005309CB" w:rsidRDefault="005309CB" w:rsidP="005309CB">
      <w:pPr>
        <w:spacing w:after="0"/>
      </w:pPr>
      <w:r>
        <w:t xml:space="preserve"> poreza na imovinu (613) </w:t>
      </w:r>
      <w:r w:rsidR="00747CB5">
        <w:rPr>
          <w:b/>
        </w:rPr>
        <w:t>45</w:t>
      </w:r>
      <w:r w:rsidR="004429C7">
        <w:rPr>
          <w:b/>
        </w:rPr>
        <w:t>.</w:t>
      </w:r>
      <w:r w:rsidR="00747CB5">
        <w:rPr>
          <w:b/>
        </w:rPr>
        <w:t>590,00</w:t>
      </w:r>
      <w:r>
        <w:rPr>
          <w:b/>
        </w:rPr>
        <w:t xml:space="preserve"> e</w:t>
      </w:r>
      <w:r>
        <w:t xml:space="preserve">  ( kuće za odmor </w:t>
      </w:r>
      <w:r w:rsidR="00747CB5">
        <w:t>1.449,91</w:t>
      </w:r>
      <w:r>
        <w:t xml:space="preserve">e,  porez na promet nekretnina </w:t>
      </w:r>
      <w:r w:rsidR="00747CB5">
        <w:t xml:space="preserve">  44.140,09 </w:t>
      </w:r>
      <w:r>
        <w:t>e)</w:t>
      </w:r>
    </w:p>
    <w:p w:rsidR="005309CB" w:rsidRDefault="005309CB" w:rsidP="005309CB">
      <w:pPr>
        <w:spacing w:after="0"/>
      </w:pPr>
    </w:p>
    <w:p w:rsidR="005309CB" w:rsidRDefault="005309CB" w:rsidP="005309CB">
      <w:pPr>
        <w:spacing w:after="0"/>
      </w:pPr>
      <w:r>
        <w:t>-poreza  na robe i usluge (614)</w:t>
      </w:r>
      <w:r w:rsidR="00747CB5">
        <w:rPr>
          <w:b/>
        </w:rPr>
        <w:t>2.631,49</w:t>
      </w:r>
      <w:r>
        <w:rPr>
          <w:b/>
        </w:rPr>
        <w:t xml:space="preserve">e </w:t>
      </w:r>
      <w:r>
        <w:t>, -</w:t>
      </w:r>
      <w:r w:rsidR="00EA1827">
        <w:t xml:space="preserve">prihod je od </w:t>
      </w:r>
      <w:r>
        <w:t xml:space="preserve"> porez</w:t>
      </w:r>
      <w:r w:rsidR="00C83080">
        <w:t>a</w:t>
      </w:r>
      <w:r>
        <w:t xml:space="preserve"> na potrošnju</w:t>
      </w:r>
    </w:p>
    <w:p w:rsidR="005309CB" w:rsidRDefault="005309CB" w:rsidP="005309CB">
      <w:pPr>
        <w:spacing w:after="0"/>
      </w:pPr>
      <w:r>
        <w:t xml:space="preserve">-pomoći iz drugih proračuna  (633) </w:t>
      </w:r>
      <w:r w:rsidR="00747CB5">
        <w:t>82.264,42</w:t>
      </w:r>
      <w:r>
        <w:rPr>
          <w:b/>
        </w:rPr>
        <w:t>e</w:t>
      </w:r>
      <w:r>
        <w:t xml:space="preserve"> ( </w:t>
      </w:r>
      <w:r w:rsidR="00747CB5">
        <w:t>Povrat u županijski proračun</w:t>
      </w:r>
      <w:r>
        <w:t xml:space="preserve"> </w:t>
      </w:r>
      <w:r w:rsidR="00747CB5">
        <w:t>-47,42</w:t>
      </w:r>
      <w:r>
        <w:t xml:space="preserve"> e </w:t>
      </w:r>
      <w:r w:rsidR="00747CB5">
        <w:t xml:space="preserve">, neutrošena sred. </w:t>
      </w:r>
      <w:r>
        <w:t xml:space="preserve">za </w:t>
      </w:r>
      <w:proofErr w:type="spellStart"/>
      <w:r>
        <w:t>mikročipriranje</w:t>
      </w:r>
      <w:proofErr w:type="spellEnd"/>
      <w:r>
        <w:t xml:space="preserve"> pasa ,   sredstva izravnanja prema zakonu o financiranju jedinica lokalne i područne samouprave u iznosu od  </w:t>
      </w:r>
      <w:r w:rsidR="001E3AF9">
        <w:t>61.431,84</w:t>
      </w:r>
      <w:r>
        <w:t xml:space="preserve"> e </w:t>
      </w:r>
      <w:r w:rsidR="001E3AF9">
        <w:t xml:space="preserve"> i </w:t>
      </w:r>
      <w:r>
        <w:t>za fiskalnu održivost  dječjeg vrtića prema Uredbi iz rujna 2023.g.</w:t>
      </w:r>
      <w:r w:rsidR="0009744A">
        <w:t xml:space="preserve"> u iznosu od 20.880,00 e.</w:t>
      </w:r>
      <w:r>
        <w:t xml:space="preserve">  </w:t>
      </w:r>
    </w:p>
    <w:p w:rsidR="005309CB" w:rsidRDefault="005309CB" w:rsidP="005309CB">
      <w:pPr>
        <w:spacing w:after="0"/>
      </w:pPr>
      <w:r>
        <w:t xml:space="preserve">-prihodi od </w:t>
      </w:r>
      <w:proofErr w:type="spellStart"/>
      <w:r>
        <w:t>financ</w:t>
      </w:r>
      <w:proofErr w:type="spellEnd"/>
      <w:r>
        <w:t xml:space="preserve">. Imovine ( 641)  </w:t>
      </w:r>
      <w:r w:rsidR="0009744A">
        <w:t>46,26</w:t>
      </w:r>
      <w:r>
        <w:t xml:space="preserve"> e ( kamate po depozitu)</w:t>
      </w:r>
    </w:p>
    <w:p w:rsidR="005309CB" w:rsidRDefault="005309CB" w:rsidP="005309CB">
      <w:pPr>
        <w:spacing w:after="0"/>
      </w:pPr>
      <w:r>
        <w:t xml:space="preserve">-prihodi od nefin. Imovine (642) </w:t>
      </w:r>
      <w:r w:rsidR="0009744A">
        <w:rPr>
          <w:b/>
        </w:rPr>
        <w:t>38</w:t>
      </w:r>
      <w:r w:rsidR="00B95EB2">
        <w:rPr>
          <w:b/>
        </w:rPr>
        <w:t>.</w:t>
      </w:r>
      <w:r w:rsidR="0009744A">
        <w:rPr>
          <w:b/>
        </w:rPr>
        <w:t>787,40</w:t>
      </w:r>
      <w:r>
        <w:rPr>
          <w:b/>
        </w:rPr>
        <w:t xml:space="preserve"> e </w:t>
      </w:r>
      <w:r>
        <w:t xml:space="preserve">, ( prihodi od  koncesije dimnjačara 1.367,04 e ,  prihodi od najma društvenog doma  i zakupa </w:t>
      </w:r>
      <w:proofErr w:type="spellStart"/>
      <w:r>
        <w:t>posl</w:t>
      </w:r>
      <w:proofErr w:type="spellEnd"/>
      <w:r>
        <w:t xml:space="preserve">. prostora za vrtić i trgovinu </w:t>
      </w:r>
      <w:r w:rsidR="0009744A">
        <w:t>13.721,08</w:t>
      </w:r>
      <w:r>
        <w:t xml:space="preserve"> e,  </w:t>
      </w:r>
      <w:proofErr w:type="spellStart"/>
      <w:r>
        <w:t>prih</w:t>
      </w:r>
      <w:proofErr w:type="spellEnd"/>
      <w:r>
        <w:t xml:space="preserve">. od naknada za nezakonito  </w:t>
      </w:r>
      <w:proofErr w:type="spellStart"/>
      <w:r>
        <w:t>izgr</w:t>
      </w:r>
      <w:proofErr w:type="spellEnd"/>
      <w:r>
        <w:t xml:space="preserve">. </w:t>
      </w:r>
      <w:proofErr w:type="spellStart"/>
      <w:r>
        <w:t>građ</w:t>
      </w:r>
      <w:proofErr w:type="spellEnd"/>
      <w:r>
        <w:t xml:space="preserve">. </w:t>
      </w:r>
      <w:r w:rsidR="0009744A">
        <w:t>201,85</w:t>
      </w:r>
      <w:r>
        <w:t xml:space="preserve"> e, prihod   za zakup plinske mreže </w:t>
      </w:r>
      <w:r w:rsidR="0009744A">
        <w:t>16.040,34</w:t>
      </w:r>
      <w:r>
        <w:t>e</w:t>
      </w:r>
      <w:r w:rsidR="0009744A">
        <w:t xml:space="preserve">, 133,71 e od vodnog doprinosa </w:t>
      </w:r>
      <w:r>
        <w:t xml:space="preserve"> i prihod od HAKOM-a -korištenje pravo puta 7.323,38 e)</w:t>
      </w:r>
    </w:p>
    <w:p w:rsidR="005309CB" w:rsidRDefault="005309CB" w:rsidP="005309CB">
      <w:pPr>
        <w:spacing w:after="0"/>
      </w:pPr>
      <w:r>
        <w:t xml:space="preserve">-prihodi po posebnim propisima  (652) </w:t>
      </w:r>
      <w:r w:rsidR="0013442C">
        <w:t xml:space="preserve">1.598,79 </w:t>
      </w:r>
      <w:r>
        <w:t xml:space="preserve">e ( prihodi su od grobne naknade </w:t>
      </w:r>
      <w:r w:rsidR="0013442C">
        <w:t>465,03</w:t>
      </w:r>
      <w:r>
        <w:t xml:space="preserve"> e , naknada za korištenje mrtvačnic</w:t>
      </w:r>
      <w:r w:rsidR="0013442C">
        <w:t>a</w:t>
      </w:r>
      <w:r>
        <w:t xml:space="preserve"> </w:t>
      </w:r>
      <w:r w:rsidR="0013442C">
        <w:t>49,05</w:t>
      </w:r>
      <w:r>
        <w:t xml:space="preserve"> e   i naknada za zakup novih grobnih mjesta </w:t>
      </w:r>
      <w:r w:rsidR="0013442C">
        <w:t>636,71</w:t>
      </w:r>
      <w:r>
        <w:t xml:space="preserve"> E) </w:t>
      </w:r>
    </w:p>
    <w:p w:rsidR="005309CB" w:rsidRDefault="005309CB" w:rsidP="005309CB">
      <w:pPr>
        <w:spacing w:after="0"/>
      </w:pPr>
      <w:r>
        <w:lastRenderedPageBreak/>
        <w:t xml:space="preserve">- komunalni doprinosi i naknade (653) </w:t>
      </w:r>
      <w:r w:rsidR="0013442C">
        <w:t>297.661,57</w:t>
      </w:r>
      <w:r>
        <w:t xml:space="preserve"> e  od čega je komunalni doprinos </w:t>
      </w:r>
      <w:r w:rsidR="0013442C">
        <w:t>186.803,29</w:t>
      </w:r>
      <w:r>
        <w:t xml:space="preserve"> e , a  komunalna naknada  </w:t>
      </w:r>
      <w:r w:rsidR="0013442C">
        <w:t>110.858,28</w:t>
      </w:r>
      <w:r>
        <w:t xml:space="preserve"> e</w:t>
      </w:r>
    </w:p>
    <w:p w:rsidR="005309CB" w:rsidRDefault="005309CB" w:rsidP="005309CB">
      <w:pPr>
        <w:spacing w:after="0"/>
      </w:pPr>
    </w:p>
    <w:p w:rsidR="005309CB" w:rsidRPr="009810A6" w:rsidRDefault="005309CB" w:rsidP="005309CB">
      <w:pPr>
        <w:spacing w:after="0"/>
        <w:rPr>
          <w:b/>
        </w:rPr>
      </w:pPr>
      <w:r>
        <w:rPr>
          <w:b/>
        </w:rPr>
        <w:t xml:space="preserve">RASHODI </w:t>
      </w:r>
    </w:p>
    <w:p w:rsidR="005309CB" w:rsidRPr="009810A6" w:rsidRDefault="005309CB" w:rsidP="005309CB">
      <w:pPr>
        <w:spacing w:after="0"/>
        <w:rPr>
          <w:b/>
        </w:rPr>
      </w:pPr>
    </w:p>
    <w:p w:rsidR="005309CB" w:rsidRDefault="005309CB" w:rsidP="005309CB">
      <w:pPr>
        <w:spacing w:after="0"/>
      </w:pPr>
      <w:r>
        <w:t xml:space="preserve">Rashodi/ izdaci  su raspoređeni prema programima i aktivnostima, a  realizirani su u ukupnom iznosu od </w:t>
      </w:r>
      <w:r w:rsidR="0013442C">
        <w:t xml:space="preserve"> 346.22,12</w:t>
      </w:r>
      <w:r w:rsidRPr="0013442C">
        <w:rPr>
          <w:b/>
        </w:rPr>
        <w:t xml:space="preserve">e  </w:t>
      </w:r>
      <w:r>
        <w:t xml:space="preserve">ili </w:t>
      </w:r>
      <w:r w:rsidR="0013442C">
        <w:t>18,53</w:t>
      </w:r>
      <w:r>
        <w:t xml:space="preserve">% u odnosu na plan od </w:t>
      </w:r>
      <w:r w:rsidR="0013442C">
        <w:t>1.868.500</w:t>
      </w:r>
      <w:r>
        <w:t>,00e</w:t>
      </w:r>
    </w:p>
    <w:p w:rsidR="005309CB" w:rsidRDefault="005309CB" w:rsidP="005309CB">
      <w:pPr>
        <w:spacing w:after="0"/>
      </w:pPr>
    </w:p>
    <w:p w:rsidR="005309CB" w:rsidRPr="00974E0C" w:rsidRDefault="005309CB" w:rsidP="005309CB">
      <w:pPr>
        <w:spacing w:after="0"/>
        <w:rPr>
          <w:b/>
        </w:rPr>
      </w:pPr>
      <w:r w:rsidRPr="00974E0C">
        <w:rPr>
          <w:b/>
        </w:rPr>
        <w:t>PROGRAM REDOVNA DJELATNOST</w:t>
      </w:r>
    </w:p>
    <w:p w:rsidR="005309CB" w:rsidRDefault="005309CB" w:rsidP="005309CB">
      <w:pPr>
        <w:spacing w:after="0"/>
      </w:pPr>
      <w:r>
        <w:t xml:space="preserve">Za program redovne djelatnosti  planirana sredstva u iznosu   </w:t>
      </w:r>
      <w:r w:rsidR="0013442C">
        <w:t>315.085,00</w:t>
      </w:r>
      <w:r>
        <w:t xml:space="preserve"> e ,  realizirana su u iznosu od </w:t>
      </w:r>
      <w:r w:rsidR="0013442C">
        <w:t>94.613,80</w:t>
      </w:r>
      <w:r>
        <w:t xml:space="preserve"> e ili </w:t>
      </w:r>
      <w:r w:rsidR="0013442C">
        <w:t>30,03</w:t>
      </w:r>
      <w:r>
        <w:t>%  po aktivnostima</w:t>
      </w:r>
      <w:r w:rsidR="0013442C">
        <w:t>:</w:t>
      </w:r>
    </w:p>
    <w:p w:rsidR="005309CB" w:rsidRDefault="005309CB" w:rsidP="005309CB">
      <w:pPr>
        <w:spacing w:after="0"/>
      </w:pPr>
      <w:r w:rsidRPr="0065285D">
        <w:rPr>
          <w:i/>
        </w:rPr>
        <w:t>Aktivnost</w:t>
      </w:r>
      <w:r>
        <w:t xml:space="preserve">- rashodi za zaposlene </w:t>
      </w:r>
    </w:p>
    <w:p w:rsidR="005309CB" w:rsidRDefault="005309CB" w:rsidP="005309CB">
      <w:pPr>
        <w:spacing w:after="0"/>
      </w:pPr>
      <w:r>
        <w:t xml:space="preserve">Ukupni bruto  iznos plaće i materijalni troškovi  za tri zaposlenika Općine iznosi </w:t>
      </w:r>
      <w:r w:rsidR="00F471B6">
        <w:t xml:space="preserve">u razdoblju siječanj-lipanj </w:t>
      </w:r>
      <w:r w:rsidR="00946F64">
        <w:t>24.103,70 e</w:t>
      </w:r>
    </w:p>
    <w:p w:rsidR="005309CB" w:rsidRDefault="005309CB" w:rsidP="005309CB">
      <w:pPr>
        <w:spacing w:after="0"/>
      </w:pPr>
      <w:r>
        <w:t>Aktivnost -materijalni troškovi</w:t>
      </w:r>
    </w:p>
    <w:p w:rsidR="005309CB" w:rsidRDefault="005309CB" w:rsidP="005309CB">
      <w:pPr>
        <w:spacing w:after="0"/>
      </w:pPr>
      <w:r>
        <w:t xml:space="preserve">u aktivnosti materijalni troškovi evidentirani su troškovi  u iznosu od </w:t>
      </w:r>
      <w:r w:rsidR="007B3D1C">
        <w:t>65.587,79</w:t>
      </w:r>
      <w:r>
        <w:t>e, a obuhvaćaju troškove :</w:t>
      </w:r>
      <w:r w:rsidR="007B3D1C">
        <w:t xml:space="preserve"> seminara 150,00e , naknada za materijalna prava zaposlenika 2.643,88, </w:t>
      </w:r>
      <w:r>
        <w:t xml:space="preserve">el. </w:t>
      </w:r>
      <w:r w:rsidR="00EC7D2C">
        <w:t>e</w:t>
      </w:r>
      <w:r>
        <w:t>nergija</w:t>
      </w:r>
      <w:r w:rsidR="007B3D1C">
        <w:t xml:space="preserve"> 1.407,97</w:t>
      </w:r>
      <w:r>
        <w:t xml:space="preserve">e ,  plin </w:t>
      </w:r>
      <w:r w:rsidR="007B3D1C">
        <w:t>1.407,96</w:t>
      </w:r>
      <w:r>
        <w:t xml:space="preserve"> e , voda </w:t>
      </w:r>
      <w:r w:rsidR="007B3D1C">
        <w:t>428,86</w:t>
      </w:r>
      <w:r>
        <w:t xml:space="preserve">e ,sitan inventar </w:t>
      </w:r>
      <w:r w:rsidR="00BA049A">
        <w:t>640,40</w:t>
      </w:r>
      <w:r>
        <w:t xml:space="preserve"> e , </w:t>
      </w:r>
      <w:proofErr w:type="spellStart"/>
      <w:r>
        <w:t>kanc</w:t>
      </w:r>
      <w:proofErr w:type="spellEnd"/>
      <w:r>
        <w:t xml:space="preserve">. materijal i sredstva za čišćenje </w:t>
      </w:r>
      <w:r w:rsidR="00EC7D2C">
        <w:t>1.270,95</w:t>
      </w:r>
      <w:r>
        <w:t>e</w:t>
      </w:r>
      <w:r w:rsidR="00EC7D2C">
        <w:t xml:space="preserve"> i 363,55</w:t>
      </w:r>
      <w:r>
        <w:t xml:space="preserve"> </w:t>
      </w:r>
      <w:r w:rsidR="00EC7D2C">
        <w:t>e</w:t>
      </w:r>
      <w:r>
        <w:t xml:space="preserve"> sredstava za čišćenje odnosi se na potrebe sredstva iz programa Zaželi , </w:t>
      </w:r>
      <w:r w:rsidR="00F471B6">
        <w:t xml:space="preserve">troškovi </w:t>
      </w:r>
      <w:r>
        <w:t>telefon</w:t>
      </w:r>
      <w:r w:rsidR="00F471B6">
        <w:t>a</w:t>
      </w:r>
      <w:r>
        <w:t xml:space="preserve"> </w:t>
      </w:r>
      <w:r w:rsidR="00EC7D2C">
        <w:t xml:space="preserve">1.095,78 e </w:t>
      </w:r>
      <w:r>
        <w:t xml:space="preserve">, poštarina  </w:t>
      </w:r>
      <w:r w:rsidR="00EC7D2C">
        <w:t>2.598,64</w:t>
      </w:r>
      <w:r w:rsidR="00494F09">
        <w:t xml:space="preserve"> e</w:t>
      </w:r>
      <w:r>
        <w:t xml:space="preserve"> ,usluge tekućeg i investicijskog održavanja opreme </w:t>
      </w:r>
      <w:r w:rsidR="00494F09">
        <w:t>106,50</w:t>
      </w:r>
      <w:r>
        <w:t xml:space="preserve"> e, usluge promidžbe i informiranja </w:t>
      </w:r>
      <w:r w:rsidR="00494F09">
        <w:t xml:space="preserve">4.066,44 </w:t>
      </w:r>
      <w:r>
        <w:t xml:space="preserve">e,    održavanje </w:t>
      </w:r>
      <w:proofErr w:type="spellStart"/>
      <w:r>
        <w:t>rač</w:t>
      </w:r>
      <w:proofErr w:type="spellEnd"/>
      <w:r>
        <w:t xml:space="preserve">. programa  i tehnike </w:t>
      </w:r>
      <w:r w:rsidR="00494F09">
        <w:t xml:space="preserve">4.166,89 e </w:t>
      </w:r>
      <w:r>
        <w:t>,</w:t>
      </w:r>
      <w:r w:rsidR="00676BA7">
        <w:t xml:space="preserve"> naknada troškova za plaću učiteljice u produženom boravku 9.302,76 e , </w:t>
      </w:r>
      <w:r>
        <w:t xml:space="preserve"> reprezentacija</w:t>
      </w:r>
      <w:r w:rsidR="00494F09">
        <w:t xml:space="preserve"> 2</w:t>
      </w:r>
      <w:r w:rsidR="00676BA7">
        <w:t>.</w:t>
      </w:r>
      <w:r w:rsidR="00494F09">
        <w:t>880,46</w:t>
      </w:r>
      <w:r>
        <w:t xml:space="preserve"> e  , </w:t>
      </w:r>
      <w:r w:rsidR="00676BA7">
        <w:t xml:space="preserve"> obilježavanje blagdana i ostalih društvenih događanja 10.194,32 e  </w:t>
      </w:r>
      <w:r>
        <w:t>deratizacija</w:t>
      </w:r>
      <w:r w:rsidR="00494F09">
        <w:t xml:space="preserve"> i dezinsekcije 4.138,00</w:t>
      </w:r>
      <w:r>
        <w:t xml:space="preserve">e ,  zaštita životinja prema Zakonu </w:t>
      </w:r>
      <w:r w:rsidR="00494F09">
        <w:t>1.276,60</w:t>
      </w:r>
      <w:r>
        <w:t xml:space="preserve"> e ,   ugovori o djelu i usluge pravnih savjeta </w:t>
      </w:r>
      <w:r w:rsidR="00494F09">
        <w:t>9.389,83</w:t>
      </w:r>
      <w:r>
        <w:t xml:space="preserve"> , geodetsko-katastarske usluge </w:t>
      </w:r>
      <w:r w:rsidR="00494F09">
        <w:t>1.693,75</w:t>
      </w:r>
      <w:r>
        <w:t xml:space="preserve"> e,   , bankarski  troškovi  </w:t>
      </w:r>
      <w:r w:rsidR="00676BA7">
        <w:t xml:space="preserve">1.428,07 e </w:t>
      </w:r>
      <w:r>
        <w:t xml:space="preserve">,te  naplata </w:t>
      </w:r>
      <w:proofErr w:type="spellStart"/>
      <w:r>
        <w:t>Drž</w:t>
      </w:r>
      <w:proofErr w:type="spellEnd"/>
      <w:r>
        <w:t xml:space="preserve">. proračuna 1% prihoda od poreza i prireza </w:t>
      </w:r>
      <w:r w:rsidR="00676BA7">
        <w:t>2.859,10</w:t>
      </w:r>
      <w:r>
        <w:t xml:space="preserve"> e.)</w:t>
      </w:r>
    </w:p>
    <w:p w:rsidR="005309CB" w:rsidRDefault="005309CB" w:rsidP="005309CB">
      <w:pPr>
        <w:spacing w:after="0"/>
      </w:pPr>
      <w:r w:rsidRPr="0065285D">
        <w:rPr>
          <w:i/>
        </w:rPr>
        <w:t>-Aktivnost</w:t>
      </w:r>
      <w:r>
        <w:t xml:space="preserve">- nabava opreme </w:t>
      </w:r>
    </w:p>
    <w:p w:rsidR="005309CB" w:rsidRDefault="005309CB" w:rsidP="005309CB">
      <w:pPr>
        <w:spacing w:after="0"/>
      </w:pPr>
      <w:r>
        <w:t xml:space="preserve">za nabavu informatičke opreme, </w:t>
      </w:r>
      <w:r w:rsidR="00CE7558">
        <w:t>kosilice i škara utrošen je 1.775,54 e</w:t>
      </w:r>
      <w:r>
        <w:t xml:space="preserve">. </w:t>
      </w:r>
    </w:p>
    <w:p w:rsidR="005309CB" w:rsidRDefault="005309CB" w:rsidP="005309CB">
      <w:pPr>
        <w:spacing w:after="0"/>
      </w:pPr>
      <w:r>
        <w:t>-</w:t>
      </w:r>
      <w:r w:rsidRPr="0065285D">
        <w:rPr>
          <w:i/>
        </w:rPr>
        <w:t>Aktivnost</w:t>
      </w:r>
      <w:r>
        <w:t>- izvanredni rashodi</w:t>
      </w:r>
    </w:p>
    <w:p w:rsidR="005309CB" w:rsidRDefault="005309CB" w:rsidP="005309CB">
      <w:pPr>
        <w:spacing w:after="0"/>
      </w:pPr>
      <w:r>
        <w:t xml:space="preserve">U aktivnosti izvanredni rashodi evidentirana je naknada izvršne vlasti </w:t>
      </w:r>
      <w:r w:rsidR="00CE7558">
        <w:t>2.865,42</w:t>
      </w:r>
      <w:r>
        <w:t xml:space="preserve"> e </w:t>
      </w:r>
      <w:r w:rsidR="00CE7558">
        <w:t>.</w:t>
      </w:r>
    </w:p>
    <w:p w:rsidR="00CE7558" w:rsidRDefault="004D7ADD" w:rsidP="005309CB">
      <w:pPr>
        <w:spacing w:after="0"/>
        <w:rPr>
          <w:b/>
        </w:rPr>
      </w:pPr>
      <w:r w:rsidRPr="004D7ADD">
        <w:rPr>
          <w:b/>
        </w:rPr>
        <w:t>PROGRAM MALO I SREDNJE PODUZETNIŠTVO</w:t>
      </w:r>
    </w:p>
    <w:p w:rsidR="004D7ADD" w:rsidRPr="004D7ADD" w:rsidRDefault="004D7ADD" w:rsidP="005309CB">
      <w:pPr>
        <w:spacing w:after="0"/>
      </w:pPr>
      <w:r>
        <w:t xml:space="preserve">Planirani iznos od 644,00 e za program malo  i srednje poduzetništvo nije realiziran u prvom polugodištu. </w:t>
      </w:r>
    </w:p>
    <w:p w:rsidR="005309CB" w:rsidRPr="004D7ADD" w:rsidRDefault="005309CB" w:rsidP="005309CB">
      <w:pPr>
        <w:spacing w:after="0"/>
      </w:pPr>
    </w:p>
    <w:p w:rsidR="005309CB" w:rsidRDefault="005309CB" w:rsidP="005309CB">
      <w:pPr>
        <w:spacing w:after="0"/>
        <w:rPr>
          <w:b/>
        </w:rPr>
      </w:pPr>
      <w:r w:rsidRPr="00090779">
        <w:rPr>
          <w:b/>
        </w:rPr>
        <w:t>PROGRAM SOCIJALNO ZBRINJAVANJE</w:t>
      </w:r>
    </w:p>
    <w:p w:rsidR="005309CB" w:rsidRDefault="005309CB" w:rsidP="005309CB">
      <w:pPr>
        <w:spacing w:after="0"/>
        <w:rPr>
          <w:b/>
        </w:rPr>
      </w:pPr>
    </w:p>
    <w:p w:rsidR="005309CB" w:rsidRDefault="005309CB" w:rsidP="005309CB">
      <w:pPr>
        <w:spacing w:after="0"/>
        <w:rPr>
          <w:b/>
        </w:rPr>
      </w:pPr>
    </w:p>
    <w:p w:rsidR="005309CB" w:rsidRPr="00090779" w:rsidRDefault="005309CB" w:rsidP="005309CB">
      <w:pPr>
        <w:spacing w:after="0"/>
        <w:rPr>
          <w:b/>
        </w:rPr>
      </w:pPr>
    </w:p>
    <w:p w:rsidR="005309CB" w:rsidRDefault="005309CB" w:rsidP="005309CB">
      <w:pPr>
        <w:spacing w:after="0"/>
      </w:pPr>
      <w:r>
        <w:t xml:space="preserve">Za Program socijalno zbrinjavanje planirano je </w:t>
      </w:r>
      <w:r w:rsidR="005378F1">
        <w:t>21.616</w:t>
      </w:r>
      <w:r>
        <w:t>,</w:t>
      </w:r>
      <w:r w:rsidR="00771EBD">
        <w:t>00</w:t>
      </w:r>
      <w:r>
        <w:t xml:space="preserve"> od čega je  realizirano </w:t>
      </w:r>
      <w:r w:rsidR="00771EBD">
        <w:t>2</w:t>
      </w:r>
      <w:r w:rsidR="00B13456">
        <w:t>.</w:t>
      </w:r>
      <w:r w:rsidR="00771EBD">
        <w:t>123,51</w:t>
      </w:r>
      <w:r>
        <w:t xml:space="preserve"> za </w:t>
      </w:r>
      <w:r w:rsidR="00B13456">
        <w:t>:</w:t>
      </w:r>
    </w:p>
    <w:p w:rsidR="005309CB" w:rsidRDefault="005309CB" w:rsidP="005309CB">
      <w:pPr>
        <w:spacing w:after="0"/>
      </w:pPr>
      <w:r w:rsidRPr="00DA1314">
        <w:rPr>
          <w:i/>
        </w:rPr>
        <w:t>Aktivnost</w:t>
      </w:r>
      <w:r>
        <w:t xml:space="preserve"> -pomoć </w:t>
      </w:r>
      <w:proofErr w:type="spellStart"/>
      <w:r>
        <w:t>soc</w:t>
      </w:r>
      <w:proofErr w:type="spellEnd"/>
      <w:r>
        <w:t xml:space="preserve">. ugroženim obiteljima </w:t>
      </w:r>
    </w:p>
    <w:p w:rsidR="00771EBD" w:rsidRDefault="00771EBD" w:rsidP="005309CB">
      <w:pPr>
        <w:spacing w:after="0"/>
      </w:pPr>
      <w:r>
        <w:t xml:space="preserve">Isplaćeno je 2.123,51 e za  </w:t>
      </w:r>
      <w:r w:rsidR="005309CB">
        <w:t xml:space="preserve">pomoć za </w:t>
      </w:r>
      <w:r>
        <w:t>11</w:t>
      </w:r>
      <w:r w:rsidR="005309CB">
        <w:t xml:space="preserve"> novorođene  djece</w:t>
      </w:r>
      <w:r>
        <w:t>.</w:t>
      </w:r>
      <w:r w:rsidR="005309CB">
        <w:t xml:space="preserve"> </w:t>
      </w:r>
    </w:p>
    <w:p w:rsidR="00771EBD" w:rsidRDefault="00771EBD" w:rsidP="005309CB">
      <w:pPr>
        <w:spacing w:after="0"/>
        <w:rPr>
          <w:b/>
        </w:rPr>
      </w:pPr>
    </w:p>
    <w:p w:rsidR="005309CB" w:rsidRDefault="005309CB" w:rsidP="005309CB">
      <w:pPr>
        <w:spacing w:after="0"/>
        <w:rPr>
          <w:b/>
        </w:rPr>
      </w:pPr>
      <w:r w:rsidRPr="00DA1314">
        <w:rPr>
          <w:b/>
        </w:rPr>
        <w:t>PROGRAM PEREDŠKOLA</w:t>
      </w:r>
    </w:p>
    <w:p w:rsidR="005309CB" w:rsidRDefault="005309CB" w:rsidP="005309CB">
      <w:pPr>
        <w:spacing w:after="0"/>
        <w:rPr>
          <w:b/>
        </w:rPr>
      </w:pPr>
    </w:p>
    <w:p w:rsidR="005309CB" w:rsidRDefault="005309CB" w:rsidP="005309CB">
      <w:pPr>
        <w:spacing w:after="0"/>
      </w:pPr>
      <w:r>
        <w:t xml:space="preserve">Program </w:t>
      </w:r>
      <w:proofErr w:type="spellStart"/>
      <w:r>
        <w:t>predškola</w:t>
      </w:r>
      <w:proofErr w:type="spellEnd"/>
      <w:r>
        <w:t xml:space="preserve"> planiran je u iznosu od </w:t>
      </w:r>
      <w:r w:rsidR="00771EBD">
        <w:t xml:space="preserve">127.276,00 e </w:t>
      </w:r>
      <w:r>
        <w:t xml:space="preserve"> za</w:t>
      </w:r>
      <w:r w:rsidR="00B13456">
        <w:t>:</w:t>
      </w:r>
    </w:p>
    <w:p w:rsidR="005309CB" w:rsidRDefault="005309CB" w:rsidP="005309CB">
      <w:pPr>
        <w:spacing w:after="0"/>
      </w:pPr>
      <w:r w:rsidRPr="00DA1314">
        <w:rPr>
          <w:i/>
        </w:rPr>
        <w:t>Aktivnost-</w:t>
      </w:r>
      <w:r>
        <w:t xml:space="preserve">predškolski odgoj </w:t>
      </w:r>
      <w:r w:rsidR="00B13456">
        <w:t xml:space="preserve">– za </w:t>
      </w:r>
      <w:r>
        <w:t xml:space="preserve"> održavanje  redovitog  programa  </w:t>
      </w:r>
      <w:proofErr w:type="spellStart"/>
      <w:r>
        <w:t>pre</w:t>
      </w:r>
      <w:r w:rsidR="00F471B6">
        <w:t>d</w:t>
      </w:r>
      <w:r>
        <w:t>škole</w:t>
      </w:r>
      <w:proofErr w:type="spellEnd"/>
      <w:r>
        <w:t xml:space="preserve">  </w:t>
      </w:r>
      <w:r w:rsidR="00B13456">
        <w:t>utrošeno je 59.788,27 e  ( od čega je 20.880,00 e pokriveno iz sredstava fiskalne održivosti dječjeg vrtića</w:t>
      </w:r>
      <w:r w:rsidR="00F458AC">
        <w:t xml:space="preserve"> </w:t>
      </w:r>
      <w:r w:rsidR="00B13456">
        <w:t xml:space="preserve">iz </w:t>
      </w:r>
      <w:r w:rsidR="00F458AC">
        <w:t>D</w:t>
      </w:r>
      <w:r w:rsidR="00B13456">
        <w:t>ržavnog proračuna )</w:t>
      </w:r>
      <w:r w:rsidR="001E06AA">
        <w:t xml:space="preserve"> i z</w:t>
      </w:r>
      <w:r w:rsidR="00F458AC">
        <w:t xml:space="preserve">a </w:t>
      </w:r>
      <w:r w:rsidR="001E06AA">
        <w:t xml:space="preserve"> program </w:t>
      </w:r>
      <w:r>
        <w:t xml:space="preserve"> mal</w:t>
      </w:r>
      <w:r w:rsidR="001E06AA">
        <w:t xml:space="preserve">e </w:t>
      </w:r>
      <w:r>
        <w:t>školu</w:t>
      </w:r>
      <w:r w:rsidR="00B13456">
        <w:t xml:space="preserve"> </w:t>
      </w:r>
      <w:r w:rsidR="00F458AC">
        <w:t>utrošeno je 331,80 e.</w:t>
      </w:r>
    </w:p>
    <w:p w:rsidR="005309CB" w:rsidRDefault="005309CB" w:rsidP="005309CB">
      <w:pPr>
        <w:spacing w:after="0"/>
      </w:pPr>
    </w:p>
    <w:p w:rsidR="005309CB" w:rsidRDefault="005309CB" w:rsidP="005309CB">
      <w:pPr>
        <w:spacing w:after="0"/>
      </w:pPr>
    </w:p>
    <w:p w:rsidR="005309CB" w:rsidRDefault="005309CB" w:rsidP="005309CB">
      <w:pPr>
        <w:spacing w:after="0"/>
        <w:rPr>
          <w:b/>
        </w:rPr>
      </w:pPr>
      <w:r w:rsidRPr="00C73E4D">
        <w:rPr>
          <w:b/>
        </w:rPr>
        <w:t>PROGRAM ŠKOLSTVO</w:t>
      </w:r>
    </w:p>
    <w:p w:rsidR="005309CB" w:rsidRDefault="005309CB" w:rsidP="005309CB">
      <w:pPr>
        <w:spacing w:after="0"/>
      </w:pPr>
      <w:r>
        <w:t xml:space="preserve">Program školstvo  planiran je   u iznosu od </w:t>
      </w:r>
      <w:r w:rsidR="00F458AC">
        <w:t>34.215,00</w:t>
      </w:r>
      <w:r>
        <w:t xml:space="preserve"> e , a realiziran  u iznosu od </w:t>
      </w:r>
      <w:r w:rsidR="00F458AC">
        <w:t xml:space="preserve">24.618,46 e </w:t>
      </w:r>
      <w:r>
        <w:t>,   utrošak se odnosi  na:</w:t>
      </w:r>
    </w:p>
    <w:p w:rsidR="005309CB" w:rsidRDefault="005309CB" w:rsidP="005309CB">
      <w:pPr>
        <w:spacing w:after="0"/>
      </w:pPr>
      <w:r>
        <w:t xml:space="preserve">nabavu radnih bilježnica i pribora za djecu 1-8 razreda </w:t>
      </w:r>
      <w:r w:rsidR="00F458AC">
        <w:t>2.217,42</w:t>
      </w:r>
      <w:r>
        <w:t xml:space="preserve">  , financiranje upisa djece u knjižnicu GZ </w:t>
      </w:r>
      <w:r w:rsidR="00F458AC">
        <w:t>189,00</w:t>
      </w:r>
      <w:r>
        <w:t xml:space="preserve"> e , </w:t>
      </w:r>
      <w:r w:rsidR="00FD4EBD">
        <w:t xml:space="preserve">87,89 </w:t>
      </w:r>
      <w:proofErr w:type="spellStart"/>
      <w:r w:rsidR="00F471B6">
        <w:t>e</w:t>
      </w:r>
      <w:r w:rsidR="00FD4EBD">
        <w:t>pokloni</w:t>
      </w:r>
      <w:proofErr w:type="spellEnd"/>
      <w:r w:rsidR="00FD4EBD">
        <w:t xml:space="preserve"> za prvoškolce,</w:t>
      </w:r>
    </w:p>
    <w:p w:rsidR="005309CB" w:rsidRDefault="005309CB" w:rsidP="005309CB">
      <w:pPr>
        <w:spacing w:after="0"/>
      </w:pPr>
      <w:r>
        <w:t xml:space="preserve">  za </w:t>
      </w:r>
      <w:r w:rsidRPr="00C70395">
        <w:t xml:space="preserve">sufinanciranje prijevoza </w:t>
      </w:r>
      <w:r>
        <w:t xml:space="preserve"> studenata </w:t>
      </w:r>
      <w:r w:rsidR="004C72F6">
        <w:t xml:space="preserve">koji koriste HŽ </w:t>
      </w:r>
      <w:r>
        <w:t xml:space="preserve"> </w:t>
      </w:r>
      <w:r w:rsidR="00F458AC">
        <w:t>59,64</w:t>
      </w:r>
      <w:r>
        <w:t xml:space="preserve"> e </w:t>
      </w:r>
      <w:r w:rsidR="00F458AC">
        <w:t>,</w:t>
      </w:r>
      <w:r>
        <w:t xml:space="preserve"> za stipendije srednjoškolaca i studenata </w:t>
      </w:r>
      <w:r w:rsidR="00F458AC">
        <w:t>18.240,00</w:t>
      </w:r>
      <w:r>
        <w:t>e,</w:t>
      </w:r>
      <w:r w:rsidR="00FD4EBD">
        <w:t xml:space="preserve"> za nabavu sjedalica na igralištu 1.610,97e</w:t>
      </w:r>
      <w:r w:rsidR="004C72F6">
        <w:t xml:space="preserve"> </w:t>
      </w:r>
      <w:r w:rsidR="00FD4EBD">
        <w:t>i 2.223,54 e za podmirenje troškova energenata u zgradi stare škole.</w:t>
      </w:r>
    </w:p>
    <w:p w:rsidR="00FD4EBD" w:rsidRDefault="00FD4EBD" w:rsidP="005309CB">
      <w:pPr>
        <w:spacing w:after="0"/>
      </w:pPr>
    </w:p>
    <w:p w:rsidR="005309CB" w:rsidRDefault="005309CB" w:rsidP="005309CB">
      <w:pPr>
        <w:spacing w:after="0"/>
      </w:pPr>
      <w:r w:rsidRPr="00C73E4D">
        <w:rPr>
          <w:b/>
        </w:rPr>
        <w:t>PROGRAM POLJOPRIVREDA I GOSPODARSTVO</w:t>
      </w:r>
      <w:r>
        <w:t xml:space="preserve"> </w:t>
      </w:r>
    </w:p>
    <w:p w:rsidR="005309CB" w:rsidRDefault="005309CB" w:rsidP="005309CB">
      <w:pPr>
        <w:spacing w:after="0"/>
      </w:pPr>
      <w:r>
        <w:t xml:space="preserve">Program poljoprivreda i gospodarstvo planiran je u iznosu od </w:t>
      </w:r>
      <w:r w:rsidR="00FD4EBD">
        <w:t xml:space="preserve">1.000,00 e </w:t>
      </w:r>
      <w:r>
        <w:t xml:space="preserve">,  realiziran je  u iznosu od  </w:t>
      </w:r>
      <w:r w:rsidR="00FD4EBD">
        <w:t xml:space="preserve">19,92 e </w:t>
      </w:r>
      <w:r>
        <w:t xml:space="preserve"> za umjetno </w:t>
      </w:r>
      <w:proofErr w:type="spellStart"/>
      <w:r>
        <w:t>osjemenjivanje</w:t>
      </w:r>
      <w:proofErr w:type="spellEnd"/>
      <w:r>
        <w:t xml:space="preserve"> krava </w:t>
      </w:r>
      <w:proofErr w:type="spellStart"/>
      <w:r>
        <w:t>plotkinja</w:t>
      </w:r>
      <w:proofErr w:type="spellEnd"/>
      <w:r w:rsidR="00FD4EBD">
        <w:t>.</w:t>
      </w:r>
      <w:r>
        <w:t xml:space="preserve"> </w:t>
      </w:r>
    </w:p>
    <w:p w:rsidR="005309CB" w:rsidRDefault="005309CB" w:rsidP="005309CB">
      <w:pPr>
        <w:spacing w:after="0"/>
        <w:rPr>
          <w:b/>
        </w:rPr>
      </w:pPr>
    </w:p>
    <w:p w:rsidR="005309CB" w:rsidRPr="00C73E4D" w:rsidRDefault="005309CB" w:rsidP="005309CB">
      <w:pPr>
        <w:spacing w:after="0"/>
        <w:rPr>
          <w:b/>
        </w:rPr>
      </w:pPr>
      <w:r w:rsidRPr="00C73E4D">
        <w:rPr>
          <w:b/>
        </w:rPr>
        <w:t>PROGRAM KULTURA I ŠPORT</w:t>
      </w:r>
    </w:p>
    <w:p w:rsidR="005309CB" w:rsidRDefault="005309CB" w:rsidP="005309CB">
      <w:pPr>
        <w:spacing w:after="0"/>
      </w:pPr>
      <w:r>
        <w:t xml:space="preserve"> Za program kultura i šport planirano je  </w:t>
      </w:r>
      <w:r w:rsidR="007C5236">
        <w:t>62.916,</w:t>
      </w:r>
      <w:r w:rsidR="00FD4EBD">
        <w:t>00</w:t>
      </w:r>
      <w:r w:rsidR="006A21CF">
        <w:t xml:space="preserve"> </w:t>
      </w:r>
      <w:r>
        <w:t xml:space="preserve">e </w:t>
      </w:r>
      <w:r w:rsidR="006A21CF">
        <w:t xml:space="preserve"> od kojih je realizirano 24.000,00</w:t>
      </w:r>
    </w:p>
    <w:p w:rsidR="005309CB" w:rsidRDefault="005309CB" w:rsidP="005309CB">
      <w:pPr>
        <w:spacing w:after="0"/>
      </w:pPr>
      <w:r>
        <w:t xml:space="preserve">Aktivnost -sufinanciranje udruga  sporta </w:t>
      </w:r>
    </w:p>
    <w:p w:rsidR="00FD4EBD" w:rsidRDefault="005309CB" w:rsidP="005309CB">
      <w:pPr>
        <w:spacing w:after="0"/>
      </w:pPr>
      <w:r>
        <w:t xml:space="preserve">utrošeno je </w:t>
      </w:r>
      <w:r w:rsidR="00FD4EBD">
        <w:t xml:space="preserve"> 17.500,00 </w:t>
      </w:r>
      <w:r>
        <w:t xml:space="preserve">e  za Zajednicu sportskih udruga </w:t>
      </w:r>
    </w:p>
    <w:p w:rsidR="005309CB" w:rsidRDefault="005309CB" w:rsidP="005309CB">
      <w:pPr>
        <w:spacing w:after="0"/>
      </w:pPr>
      <w:r>
        <w:t xml:space="preserve">Aktivnost -sufinanciranje ostalih  udruga </w:t>
      </w:r>
    </w:p>
    <w:p w:rsidR="006A21CF" w:rsidRDefault="005309CB" w:rsidP="005309CB">
      <w:pPr>
        <w:spacing w:after="0"/>
      </w:pPr>
      <w:r>
        <w:t xml:space="preserve">  FFVAL </w:t>
      </w:r>
      <w:r w:rsidR="006A21CF">
        <w:t>3.500,00</w:t>
      </w:r>
      <w:r>
        <w:t xml:space="preserve"> e</w:t>
      </w:r>
      <w:r w:rsidR="006A21CF">
        <w:t xml:space="preserve"> i 3.000,00 e udruga umirovljenika </w:t>
      </w:r>
    </w:p>
    <w:p w:rsidR="001E06AA" w:rsidRDefault="001E06AA" w:rsidP="005309CB">
      <w:pPr>
        <w:spacing w:after="0"/>
      </w:pPr>
    </w:p>
    <w:p w:rsidR="006A21CF" w:rsidRDefault="006A21CF" w:rsidP="005309CB">
      <w:pPr>
        <w:spacing w:after="0"/>
        <w:rPr>
          <w:b/>
        </w:rPr>
      </w:pPr>
    </w:p>
    <w:p w:rsidR="005309CB" w:rsidRPr="00C73E4D" w:rsidRDefault="005309CB" w:rsidP="005309CB">
      <w:pPr>
        <w:spacing w:after="0"/>
        <w:rPr>
          <w:b/>
        </w:rPr>
      </w:pPr>
      <w:r w:rsidRPr="00C73E4D">
        <w:rPr>
          <w:b/>
        </w:rPr>
        <w:lastRenderedPageBreak/>
        <w:t>PROGRAM ZBRINJAVBANJE OTPADA</w:t>
      </w:r>
    </w:p>
    <w:p w:rsidR="005309CB" w:rsidRDefault="005309CB" w:rsidP="005309CB">
      <w:pPr>
        <w:spacing w:after="0"/>
      </w:pPr>
      <w:r>
        <w:t xml:space="preserve">Program zbrinjavanje otpada planiran u iznosu od </w:t>
      </w:r>
      <w:r w:rsidR="006A21CF">
        <w:t>12.689,</w:t>
      </w:r>
      <w:r>
        <w:t>00</w:t>
      </w:r>
      <w:r w:rsidR="006A21CF">
        <w:t xml:space="preserve"> </w:t>
      </w:r>
      <w:r>
        <w:t xml:space="preserve">e , a realiziran u iznosu od </w:t>
      </w:r>
      <w:r w:rsidR="006A21CF">
        <w:t>4.977,68 e.</w:t>
      </w:r>
    </w:p>
    <w:p w:rsidR="005309CB" w:rsidRDefault="005309CB" w:rsidP="005309CB">
      <w:pPr>
        <w:spacing w:after="0"/>
      </w:pPr>
      <w:r>
        <w:t xml:space="preserve">Utrošeno je </w:t>
      </w:r>
      <w:r w:rsidR="006A21CF">
        <w:t xml:space="preserve">2.076,14 e </w:t>
      </w:r>
      <w:r>
        <w:t xml:space="preserve"> za  zbrinjavanje otpada s groblja i za plaćanje Fondu za zaštitu okoliša za smanjenje m</w:t>
      </w:r>
      <w:r w:rsidR="001E06AA">
        <w:t>i</w:t>
      </w:r>
      <w:r>
        <w:t xml:space="preserve">ješanog otpada </w:t>
      </w:r>
      <w:r w:rsidR="006A21CF">
        <w:t xml:space="preserve">2.901,54 </w:t>
      </w:r>
      <w:r>
        <w:t xml:space="preserve">e..  </w:t>
      </w:r>
    </w:p>
    <w:p w:rsidR="005309CB" w:rsidRDefault="005309CB" w:rsidP="005309CB">
      <w:pPr>
        <w:spacing w:after="0"/>
      </w:pPr>
    </w:p>
    <w:p w:rsidR="005309CB" w:rsidRDefault="005309CB" w:rsidP="005309CB">
      <w:pPr>
        <w:spacing w:after="0"/>
      </w:pPr>
      <w:r>
        <w:t xml:space="preserve">   </w:t>
      </w:r>
    </w:p>
    <w:p w:rsidR="005309CB" w:rsidRDefault="005309CB" w:rsidP="005309CB">
      <w:pPr>
        <w:spacing w:after="0"/>
      </w:pPr>
    </w:p>
    <w:p w:rsidR="005309CB" w:rsidRDefault="005309CB" w:rsidP="005309CB">
      <w:pPr>
        <w:spacing w:after="0"/>
        <w:rPr>
          <w:b/>
        </w:rPr>
      </w:pPr>
    </w:p>
    <w:p w:rsidR="005309CB" w:rsidRPr="00C73E4D" w:rsidRDefault="005309CB" w:rsidP="005309CB">
      <w:pPr>
        <w:spacing w:after="0"/>
        <w:rPr>
          <w:b/>
        </w:rPr>
      </w:pPr>
      <w:r w:rsidRPr="00C73E4D">
        <w:rPr>
          <w:b/>
        </w:rPr>
        <w:t>PROGRAM UREĐENJE I ULJEPŠ. PROSTORA  U KOJEM ŽIVIMO</w:t>
      </w:r>
    </w:p>
    <w:p w:rsidR="005309CB" w:rsidRDefault="005309CB" w:rsidP="005309CB">
      <w:pPr>
        <w:spacing w:after="0"/>
      </w:pPr>
      <w:r>
        <w:t xml:space="preserve">Za programom uređenje i </w:t>
      </w:r>
      <w:proofErr w:type="spellStart"/>
      <w:r>
        <w:t>uljepš</w:t>
      </w:r>
      <w:proofErr w:type="spellEnd"/>
      <w:r>
        <w:t xml:space="preserve">. prostora u kojem živimo planirano je </w:t>
      </w:r>
      <w:r w:rsidR="001E06AA">
        <w:t>11.181,00</w:t>
      </w:r>
      <w:r>
        <w:t xml:space="preserve">e  a utrošeno je </w:t>
      </w:r>
      <w:r w:rsidR="001E06AA">
        <w:t>1.954,15</w:t>
      </w:r>
      <w:r>
        <w:t>e   za uređenje i održavanje okoliša i zelenih površina</w:t>
      </w:r>
      <w:r w:rsidR="004C72F6">
        <w:t xml:space="preserve"> u centru Luke.</w:t>
      </w:r>
    </w:p>
    <w:p w:rsidR="005309CB" w:rsidRDefault="005309CB" w:rsidP="005309CB">
      <w:pPr>
        <w:spacing w:after="0"/>
        <w:rPr>
          <w:b/>
        </w:rPr>
      </w:pPr>
    </w:p>
    <w:p w:rsidR="005309CB" w:rsidRDefault="005309CB" w:rsidP="005309CB">
      <w:pPr>
        <w:spacing w:after="0"/>
        <w:rPr>
          <w:b/>
        </w:rPr>
      </w:pPr>
    </w:p>
    <w:p w:rsidR="005309CB" w:rsidRPr="00F97C89" w:rsidRDefault="005309CB" w:rsidP="005309CB">
      <w:pPr>
        <w:spacing w:after="0"/>
        <w:rPr>
          <w:b/>
        </w:rPr>
      </w:pPr>
      <w:r w:rsidRPr="00F97C89">
        <w:rPr>
          <w:b/>
        </w:rPr>
        <w:t>PROGRAM ODRŽAVANJE KOMUNALNE INFRASTRUKTURE</w:t>
      </w:r>
    </w:p>
    <w:p w:rsidR="005309CB" w:rsidRDefault="005309CB" w:rsidP="005309CB">
      <w:pPr>
        <w:spacing w:after="0"/>
      </w:pPr>
    </w:p>
    <w:p w:rsidR="00091EB9" w:rsidRDefault="005309CB" w:rsidP="005309CB">
      <w:pPr>
        <w:spacing w:after="0"/>
      </w:pPr>
      <w:r>
        <w:t xml:space="preserve"> Program održavanje komunalne infrastrukture planiran je u iznosu </w:t>
      </w:r>
      <w:r w:rsidR="00091EB9">
        <w:t xml:space="preserve">90.169,00 </w:t>
      </w:r>
      <w:r>
        <w:t>e od čega je utrošeno   za</w:t>
      </w:r>
      <w:r w:rsidR="00091EB9">
        <w:t>;</w:t>
      </w:r>
      <w:r>
        <w:t xml:space="preserve"> </w:t>
      </w:r>
    </w:p>
    <w:p w:rsidR="005309CB" w:rsidRDefault="005309CB" w:rsidP="005309CB">
      <w:pPr>
        <w:spacing w:after="0"/>
      </w:pPr>
      <w:r>
        <w:t xml:space="preserve">održavanje </w:t>
      </w:r>
      <w:r w:rsidR="00C35310">
        <w:t xml:space="preserve">i popravak </w:t>
      </w:r>
      <w:r>
        <w:t xml:space="preserve">nerazvrstanih cesta </w:t>
      </w:r>
      <w:r w:rsidR="00091EB9">
        <w:t>10.834,21</w:t>
      </w:r>
      <w:r>
        <w:t xml:space="preserve"> e,   </w:t>
      </w:r>
      <w:r w:rsidR="00C35310">
        <w:t>cijepanje granja i košnju trave uz nerazvrstane c</w:t>
      </w:r>
      <w:r w:rsidR="007D677A">
        <w:t>e</w:t>
      </w:r>
      <w:r w:rsidR="00C35310">
        <w:t>ste</w:t>
      </w:r>
      <w:r w:rsidR="007D677A">
        <w:t xml:space="preserve"> 13.674,10</w:t>
      </w:r>
      <w:r w:rsidR="00C35310">
        <w:t xml:space="preserve"> </w:t>
      </w:r>
      <w:r>
        <w:t>,  održavanje kanala</w:t>
      </w:r>
      <w:r w:rsidR="00091EB9">
        <w:t xml:space="preserve">  15.513,45 e </w:t>
      </w:r>
      <w:r>
        <w:t xml:space="preserve">, za prometnu signalizaciju utrošeno je  </w:t>
      </w:r>
      <w:r w:rsidR="00091EB9">
        <w:t>56,25</w:t>
      </w:r>
      <w:r>
        <w:t xml:space="preserve">e, za zimsku službu </w:t>
      </w:r>
      <w:r w:rsidR="00091EB9">
        <w:t>3.484,20</w:t>
      </w:r>
      <w:r>
        <w:t xml:space="preserve"> e </w:t>
      </w:r>
    </w:p>
    <w:p w:rsidR="005309CB" w:rsidRDefault="005309CB" w:rsidP="005309CB">
      <w:pPr>
        <w:spacing w:after="0"/>
        <w:rPr>
          <w:b/>
        </w:rPr>
      </w:pPr>
    </w:p>
    <w:p w:rsidR="005309CB" w:rsidRDefault="005309CB" w:rsidP="005309CB">
      <w:pPr>
        <w:spacing w:after="0"/>
        <w:rPr>
          <w:b/>
        </w:rPr>
      </w:pPr>
      <w:r w:rsidRPr="00F97C89">
        <w:rPr>
          <w:b/>
        </w:rPr>
        <w:t>PROGRAM ODRŽAVANJE OBJEKATA</w:t>
      </w:r>
    </w:p>
    <w:p w:rsidR="005309CB" w:rsidRDefault="005309CB" w:rsidP="005309CB">
      <w:pPr>
        <w:spacing w:after="0"/>
      </w:pPr>
      <w:r>
        <w:t xml:space="preserve"> Program održavanje objekata  planiran je u iznosu od 13.272,00e  , </w:t>
      </w:r>
      <w:r w:rsidR="0091070A">
        <w:t xml:space="preserve">a utrošeno je za  sanaciju okoliša kod mrtvačnice </w:t>
      </w:r>
      <w:proofErr w:type="spellStart"/>
      <w:r w:rsidR="0091070A">
        <w:t>Žejinci</w:t>
      </w:r>
      <w:proofErr w:type="spellEnd"/>
      <w:r w:rsidR="0091070A">
        <w:t xml:space="preserve">  2.750,00 e,</w:t>
      </w:r>
      <w:r>
        <w:t xml:space="preserve"> redovito pregledavanje i nalazi za </w:t>
      </w:r>
      <w:proofErr w:type="spellStart"/>
      <w:r>
        <w:t>elektro</w:t>
      </w:r>
      <w:proofErr w:type="spellEnd"/>
      <w:r>
        <w:t xml:space="preserve">  instalacije</w:t>
      </w:r>
      <w:r w:rsidR="0091070A">
        <w:t xml:space="preserve"> 1.437,50 e</w:t>
      </w:r>
      <w:r>
        <w:t xml:space="preserve"> i </w:t>
      </w:r>
      <w:r w:rsidR="0091070A">
        <w:t xml:space="preserve">redovito pregledavanje plinskih trošila </w:t>
      </w:r>
      <w:r>
        <w:t xml:space="preserve">  za sve zgrade u vlasništvu općine</w:t>
      </w:r>
      <w:r w:rsidR="0091070A">
        <w:t xml:space="preserve"> 786,48 e.</w:t>
      </w:r>
    </w:p>
    <w:p w:rsidR="005309CB" w:rsidRDefault="005309CB" w:rsidP="005309CB">
      <w:pPr>
        <w:spacing w:after="0"/>
      </w:pPr>
    </w:p>
    <w:p w:rsidR="005309CB" w:rsidRDefault="005309CB" w:rsidP="005309CB">
      <w:pPr>
        <w:spacing w:after="0"/>
      </w:pPr>
    </w:p>
    <w:p w:rsidR="005309CB" w:rsidRDefault="005309CB" w:rsidP="005309CB">
      <w:pPr>
        <w:spacing w:after="0"/>
      </w:pPr>
    </w:p>
    <w:p w:rsidR="005309CB" w:rsidRPr="00707875" w:rsidRDefault="005309CB" w:rsidP="005309CB">
      <w:pPr>
        <w:spacing w:after="0"/>
        <w:rPr>
          <w:b/>
        </w:rPr>
      </w:pPr>
      <w:r w:rsidRPr="00707875">
        <w:rPr>
          <w:b/>
        </w:rPr>
        <w:t>PROGRAM IZGRADNJA KOMUNALNE INFRASTRUKTURE</w:t>
      </w:r>
    </w:p>
    <w:p w:rsidR="005309CB" w:rsidRDefault="005309CB" w:rsidP="005309CB">
      <w:pPr>
        <w:spacing w:after="0"/>
      </w:pPr>
      <w:r>
        <w:t xml:space="preserve"> Program izgradnja komunalne infrastrukture planiran je u iznosu od </w:t>
      </w:r>
      <w:r w:rsidR="00251AE8">
        <w:t>738.351,00</w:t>
      </w:r>
      <w:r>
        <w:t xml:space="preserve"> e, </w:t>
      </w:r>
      <w:r w:rsidR="00251AE8">
        <w:t xml:space="preserve">a realizirano je  4.434,38 e za izmjenu projekta izgradnje nogostupa, </w:t>
      </w:r>
    </w:p>
    <w:p w:rsidR="00251AE8" w:rsidRDefault="00251AE8" w:rsidP="005309CB">
      <w:pPr>
        <w:spacing w:after="0"/>
      </w:pPr>
      <w:r>
        <w:t xml:space="preserve"> 4.860,00 e  za izgradnju parkirališta  u </w:t>
      </w:r>
      <w:proofErr w:type="spellStart"/>
      <w:r>
        <w:t>Krajskoj</w:t>
      </w:r>
      <w:proofErr w:type="spellEnd"/>
      <w:r>
        <w:t xml:space="preserve"> </w:t>
      </w:r>
      <w:proofErr w:type="spellStart"/>
      <w:r>
        <w:t>Vesi</w:t>
      </w:r>
      <w:proofErr w:type="spellEnd"/>
      <w:r>
        <w:t xml:space="preserve"> i 2.501,73 e za otkup zemljišta za groblje u </w:t>
      </w:r>
      <w:proofErr w:type="spellStart"/>
      <w:r>
        <w:t>Žejincima</w:t>
      </w:r>
      <w:proofErr w:type="spellEnd"/>
      <w:r>
        <w:t>.</w:t>
      </w:r>
    </w:p>
    <w:p w:rsidR="00251AE8" w:rsidRDefault="00251AE8" w:rsidP="005309CB">
      <w:pPr>
        <w:spacing w:after="0"/>
      </w:pPr>
    </w:p>
    <w:p w:rsidR="005309CB" w:rsidRPr="002E4990" w:rsidRDefault="005309CB" w:rsidP="005309CB">
      <w:pPr>
        <w:spacing w:after="0"/>
        <w:rPr>
          <w:b/>
        </w:rPr>
      </w:pPr>
      <w:r w:rsidRPr="002E4990">
        <w:rPr>
          <w:b/>
        </w:rPr>
        <w:t>PROGRAM GRAĐEVINSKI OBJEKTI</w:t>
      </w:r>
    </w:p>
    <w:p w:rsidR="005309CB" w:rsidRDefault="005309CB" w:rsidP="005309CB">
      <w:pPr>
        <w:spacing w:after="0"/>
      </w:pPr>
      <w:r>
        <w:lastRenderedPageBreak/>
        <w:t xml:space="preserve"> Program građevinski objekti od planiranih </w:t>
      </w:r>
      <w:r w:rsidR="00251AE8">
        <w:t>67.187,00</w:t>
      </w:r>
      <w:r>
        <w:t xml:space="preserve"> realizirano  je </w:t>
      </w:r>
      <w:r w:rsidR="00251AE8">
        <w:t>2.214,14</w:t>
      </w:r>
      <w:r>
        <w:t xml:space="preserve"> e za </w:t>
      </w:r>
      <w:r w:rsidR="004A2C23">
        <w:t xml:space="preserve">opremanje internističke ambulante   Dom zdravlja </w:t>
      </w:r>
    </w:p>
    <w:p w:rsidR="004A2C23" w:rsidRDefault="004A2C23" w:rsidP="005309CB">
      <w:pPr>
        <w:spacing w:after="0"/>
        <w:rPr>
          <w:b/>
        </w:rPr>
      </w:pPr>
    </w:p>
    <w:p w:rsidR="005309CB" w:rsidRDefault="005309CB" w:rsidP="005309CB">
      <w:pPr>
        <w:spacing w:after="0"/>
        <w:rPr>
          <w:b/>
        </w:rPr>
      </w:pPr>
      <w:r w:rsidRPr="003C5E06">
        <w:rPr>
          <w:b/>
        </w:rPr>
        <w:t>PROGRAM SUBVENCIJE I DONACIJE</w:t>
      </w:r>
    </w:p>
    <w:p w:rsidR="005309CB" w:rsidRDefault="005309CB" w:rsidP="005309CB">
      <w:pPr>
        <w:spacing w:after="0"/>
      </w:pPr>
      <w:r>
        <w:t xml:space="preserve"> Program subvencije i donacije planiran je u iznosu od </w:t>
      </w:r>
      <w:r w:rsidR="0067168B">
        <w:t>101.000</w:t>
      </w:r>
      <w:r>
        <w:t xml:space="preserve">,00 e, je realiziran u iznosu  </w:t>
      </w:r>
      <w:r w:rsidR="0067168B">
        <w:t>50.400,00</w:t>
      </w:r>
      <w:r>
        <w:t xml:space="preserve"> e  za subvencij</w:t>
      </w:r>
      <w:r w:rsidR="0067168B">
        <w:t>u</w:t>
      </w:r>
      <w:r>
        <w:t xml:space="preserve">  prijevoza ZET-u.</w:t>
      </w:r>
    </w:p>
    <w:p w:rsidR="005309CB" w:rsidRDefault="005309CB" w:rsidP="005309CB">
      <w:pPr>
        <w:spacing w:after="0"/>
        <w:rPr>
          <w:b/>
        </w:rPr>
      </w:pPr>
    </w:p>
    <w:p w:rsidR="005309CB" w:rsidRPr="003C5E06" w:rsidRDefault="005309CB" w:rsidP="005309CB">
      <w:pPr>
        <w:spacing w:after="0"/>
        <w:rPr>
          <w:b/>
        </w:rPr>
      </w:pPr>
      <w:r w:rsidRPr="003C5E06">
        <w:rPr>
          <w:b/>
        </w:rPr>
        <w:t>PROGRAM STANJE UPROSTORU</w:t>
      </w:r>
    </w:p>
    <w:p w:rsidR="005309CB" w:rsidRDefault="005309CB" w:rsidP="005309CB">
      <w:pPr>
        <w:spacing w:after="0"/>
      </w:pPr>
      <w:r>
        <w:t xml:space="preserve"> Program stanje u prostoru  planiran u iznosu od </w:t>
      </w:r>
      <w:r w:rsidR="0067168B">
        <w:t xml:space="preserve">52.900,00 e </w:t>
      </w:r>
      <w:r>
        <w:t xml:space="preserve">  realiziran je u iznosu od </w:t>
      </w:r>
      <w:r w:rsidR="0067168B">
        <w:t>4.350,00 e</w:t>
      </w:r>
      <w:r>
        <w:t xml:space="preserve">  </w:t>
      </w:r>
      <w:r w:rsidR="0067168B">
        <w:t>za prostorno plansku dokumentaciju.</w:t>
      </w:r>
    </w:p>
    <w:p w:rsidR="0067168B" w:rsidRDefault="0067168B" w:rsidP="005309CB">
      <w:pPr>
        <w:spacing w:after="0"/>
      </w:pPr>
    </w:p>
    <w:p w:rsidR="005309CB" w:rsidRPr="003C5E06" w:rsidRDefault="005309CB" w:rsidP="005309CB">
      <w:pPr>
        <w:spacing w:after="0"/>
        <w:rPr>
          <w:b/>
        </w:rPr>
      </w:pPr>
      <w:r w:rsidRPr="003C5E06">
        <w:rPr>
          <w:b/>
        </w:rPr>
        <w:t>PROGRAM ZAŽELI</w:t>
      </w:r>
    </w:p>
    <w:p w:rsidR="005309CB" w:rsidRPr="009348B8" w:rsidRDefault="005309CB" w:rsidP="005309CB">
      <w:pPr>
        <w:spacing w:after="0"/>
      </w:pPr>
      <w:r w:rsidRPr="001C5B07">
        <w:t xml:space="preserve">Program Zaželi financiran iz europskog socijalnog fonda,   od planiranih </w:t>
      </w:r>
      <w:r w:rsidR="0067168B">
        <w:t>102.100,00</w:t>
      </w:r>
      <w:r>
        <w:t xml:space="preserve"> e</w:t>
      </w:r>
      <w:r w:rsidRPr="001C5B07">
        <w:t xml:space="preserve"> </w:t>
      </w:r>
      <w:r>
        <w:t>,</w:t>
      </w:r>
      <w:r w:rsidRPr="001C5B07">
        <w:t>realiziran</w:t>
      </w:r>
      <w:r>
        <w:t>o</w:t>
      </w:r>
      <w:r w:rsidRPr="001C5B07">
        <w:t xml:space="preserve"> je </w:t>
      </w:r>
      <w:r w:rsidR="001178A6">
        <w:t>1.021,68</w:t>
      </w:r>
      <w:r>
        <w:t xml:space="preserve"> e</w:t>
      </w:r>
      <w:r w:rsidR="001178A6">
        <w:t xml:space="preserve"> jer je projekt krenuo </w:t>
      </w:r>
      <w:r>
        <w:t xml:space="preserve"> </w:t>
      </w:r>
      <w:r w:rsidR="0067168B">
        <w:t>25.06.2024.</w:t>
      </w:r>
    </w:p>
    <w:p w:rsidR="005309CB" w:rsidRDefault="005309CB" w:rsidP="005309CB">
      <w:pPr>
        <w:spacing w:after="0"/>
        <w:rPr>
          <w:i/>
        </w:rPr>
      </w:pPr>
    </w:p>
    <w:p w:rsidR="005309CB" w:rsidRPr="008E7258" w:rsidRDefault="005309CB" w:rsidP="005309CB">
      <w:pPr>
        <w:spacing w:after="0"/>
        <w:rPr>
          <w:i/>
        </w:rPr>
      </w:pPr>
    </w:p>
    <w:p w:rsidR="005309CB" w:rsidRPr="008E7258" w:rsidRDefault="005309CB" w:rsidP="005309CB">
      <w:pPr>
        <w:spacing w:after="0"/>
        <w:rPr>
          <w:i/>
        </w:rPr>
      </w:pPr>
    </w:p>
    <w:p w:rsidR="005309CB" w:rsidRDefault="005309CB" w:rsidP="005309CB">
      <w:pPr>
        <w:spacing w:after="0"/>
      </w:pPr>
      <w:r w:rsidRPr="008E7258">
        <w:rPr>
          <w:i/>
        </w:rPr>
        <w:t>Općina Luka nije se zaduživala u</w:t>
      </w:r>
      <w:r w:rsidR="0067168B">
        <w:rPr>
          <w:i/>
        </w:rPr>
        <w:t xml:space="preserve"> prvom polugodištu </w:t>
      </w:r>
      <w:r>
        <w:rPr>
          <w:i/>
        </w:rPr>
        <w:t xml:space="preserve"> 202</w:t>
      </w:r>
      <w:r w:rsidR="0067168B">
        <w:rPr>
          <w:i/>
        </w:rPr>
        <w:t>4</w:t>
      </w:r>
      <w:r w:rsidRPr="008E7258">
        <w:rPr>
          <w:i/>
        </w:rPr>
        <w:t>.g.  na domaćem i stranom</w:t>
      </w:r>
      <w:r>
        <w:t xml:space="preserve"> tržištu, također nije koristila ni  proračunsku zalihu.</w:t>
      </w:r>
    </w:p>
    <w:p w:rsidR="005309CB" w:rsidRDefault="005309CB" w:rsidP="005309CB">
      <w:pPr>
        <w:spacing w:after="0"/>
      </w:pPr>
    </w:p>
    <w:p w:rsidR="005309CB" w:rsidRDefault="005309CB" w:rsidP="005309CB">
      <w:pPr>
        <w:spacing w:after="0"/>
      </w:pPr>
      <w:r>
        <w:t xml:space="preserve">Stanje obveza  </w:t>
      </w:r>
      <w:r w:rsidR="001178A6">
        <w:t>30.06.2024.</w:t>
      </w:r>
      <w:r>
        <w:t xml:space="preserve"> g. iznosi </w:t>
      </w:r>
      <w:r w:rsidR="001178A6">
        <w:t>60.407,22</w:t>
      </w:r>
      <w:r>
        <w:t xml:space="preserve"> e.</w:t>
      </w:r>
    </w:p>
    <w:p w:rsidR="005309CB" w:rsidRDefault="005309CB" w:rsidP="005309CB">
      <w:pPr>
        <w:spacing w:after="0"/>
      </w:pPr>
      <w:r>
        <w:t xml:space="preserve">Obveze na kraju izvještajnog razdoblja su nedospjele u iznosu od </w:t>
      </w:r>
      <w:r w:rsidR="001178A6">
        <w:t>60.407,22</w:t>
      </w:r>
      <w:r>
        <w:t xml:space="preserve"> e.</w:t>
      </w:r>
    </w:p>
    <w:p w:rsidR="005309CB" w:rsidRDefault="005309CB" w:rsidP="005309CB">
      <w:pPr>
        <w:spacing w:after="0"/>
      </w:pPr>
      <w:r>
        <w:t xml:space="preserve">Potraživanja </w:t>
      </w:r>
      <w:r w:rsidR="008B4E10">
        <w:t>30.06.2024</w:t>
      </w:r>
      <w:r>
        <w:t xml:space="preserve"> g. iznose  </w:t>
      </w:r>
      <w:r w:rsidR="009444AD">
        <w:t>113.983,09</w:t>
      </w:r>
    </w:p>
    <w:p w:rsidR="005309CB" w:rsidRDefault="005309CB" w:rsidP="005309CB">
      <w:pPr>
        <w:spacing w:after="0"/>
      </w:pPr>
      <w:r>
        <w:t xml:space="preserve">Stanje žiro računa i blagajne </w:t>
      </w:r>
      <w:r w:rsidR="009444AD">
        <w:t>30.06.2024.</w:t>
      </w:r>
      <w:r>
        <w:t xml:space="preserve">  </w:t>
      </w:r>
      <w:r w:rsidR="009444AD">
        <w:t xml:space="preserve">1.163.570,33 e </w:t>
      </w:r>
    </w:p>
    <w:p w:rsidR="005309CB" w:rsidRDefault="005309CB" w:rsidP="005309CB"/>
    <w:p w:rsidR="005309CB" w:rsidRDefault="005309CB" w:rsidP="005309CB">
      <w:pPr>
        <w:spacing w:after="0"/>
      </w:pPr>
      <w:r>
        <w:t>KLASA:400-06/24-01</w:t>
      </w:r>
    </w:p>
    <w:p w:rsidR="005309CB" w:rsidRDefault="005309CB" w:rsidP="005309CB">
      <w:pPr>
        <w:spacing w:after="0"/>
      </w:pPr>
      <w:r>
        <w:t>URBROJ:238/39-03-24</w:t>
      </w:r>
    </w:p>
    <w:p w:rsidR="005309CB" w:rsidRDefault="005309CB" w:rsidP="005309CB">
      <w:pPr>
        <w:spacing w:after="0"/>
      </w:pPr>
      <w:r>
        <w:t>Luka,…….2024</w:t>
      </w:r>
      <w:bookmarkStart w:id="0" w:name="_GoBack"/>
      <w:bookmarkEnd w:id="0"/>
    </w:p>
    <w:p w:rsidR="005309CB" w:rsidRDefault="005309CB" w:rsidP="005309C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Načelnik Općine Luka </w:t>
      </w:r>
    </w:p>
    <w:p w:rsidR="005309CB" w:rsidRDefault="005309CB" w:rsidP="005309C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Darko Kralj dr. </w:t>
      </w:r>
      <w:proofErr w:type="spellStart"/>
      <w:r>
        <w:t>vet</w:t>
      </w:r>
      <w:proofErr w:type="spellEnd"/>
      <w:r>
        <w:t xml:space="preserve">. med. </w:t>
      </w:r>
    </w:p>
    <w:p w:rsidR="005309CB" w:rsidRDefault="005309CB" w:rsidP="005309CB"/>
    <w:p w:rsidR="005309CB" w:rsidRPr="005C732F" w:rsidRDefault="005309CB" w:rsidP="005309C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309CB" w:rsidRPr="0003553B" w:rsidRDefault="005309CB" w:rsidP="005309CB"/>
    <w:p w:rsidR="005309CB" w:rsidRPr="003066BB" w:rsidRDefault="005309CB" w:rsidP="005309CB"/>
    <w:p w:rsidR="009011A6" w:rsidRPr="005309CB" w:rsidRDefault="009011A6" w:rsidP="005309CB"/>
    <w:sectPr w:rsidR="009011A6" w:rsidRPr="005309CB" w:rsidSect="00D779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0129C"/>
    <w:multiLevelType w:val="hybridMultilevel"/>
    <w:tmpl w:val="3842C6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1F49FE"/>
    <w:multiLevelType w:val="hybridMultilevel"/>
    <w:tmpl w:val="881077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E23BD"/>
    <w:multiLevelType w:val="hybridMultilevel"/>
    <w:tmpl w:val="97E6F6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945"/>
    <w:rsid w:val="000100A5"/>
    <w:rsid w:val="00012F3E"/>
    <w:rsid w:val="00020C8E"/>
    <w:rsid w:val="00026B3B"/>
    <w:rsid w:val="0003553B"/>
    <w:rsid w:val="000546C2"/>
    <w:rsid w:val="00057903"/>
    <w:rsid w:val="000830EF"/>
    <w:rsid w:val="00090779"/>
    <w:rsid w:val="00091EB9"/>
    <w:rsid w:val="0009744A"/>
    <w:rsid w:val="000A015E"/>
    <w:rsid w:val="000A5A1E"/>
    <w:rsid w:val="000B1F1C"/>
    <w:rsid w:val="000D46B4"/>
    <w:rsid w:val="000E7B50"/>
    <w:rsid w:val="000F6AC6"/>
    <w:rsid w:val="00103C29"/>
    <w:rsid w:val="001054C3"/>
    <w:rsid w:val="00110907"/>
    <w:rsid w:val="001163E9"/>
    <w:rsid w:val="00116919"/>
    <w:rsid w:val="001178A6"/>
    <w:rsid w:val="0013442C"/>
    <w:rsid w:val="00141B9A"/>
    <w:rsid w:val="001477F0"/>
    <w:rsid w:val="00154B31"/>
    <w:rsid w:val="00190909"/>
    <w:rsid w:val="0019182F"/>
    <w:rsid w:val="001A637B"/>
    <w:rsid w:val="001B7594"/>
    <w:rsid w:val="001C2928"/>
    <w:rsid w:val="001C5B07"/>
    <w:rsid w:val="001D0FAE"/>
    <w:rsid w:val="001D3399"/>
    <w:rsid w:val="001D6017"/>
    <w:rsid w:val="001E06AA"/>
    <w:rsid w:val="001E3AF9"/>
    <w:rsid w:val="001E4260"/>
    <w:rsid w:val="001F38B7"/>
    <w:rsid w:val="0020649A"/>
    <w:rsid w:val="00213E47"/>
    <w:rsid w:val="0021663E"/>
    <w:rsid w:val="00216B64"/>
    <w:rsid w:val="002216FD"/>
    <w:rsid w:val="002353F4"/>
    <w:rsid w:val="00241EDF"/>
    <w:rsid w:val="0024453F"/>
    <w:rsid w:val="00251AE8"/>
    <w:rsid w:val="00255229"/>
    <w:rsid w:val="00265A50"/>
    <w:rsid w:val="00267FA8"/>
    <w:rsid w:val="002721FF"/>
    <w:rsid w:val="00291A85"/>
    <w:rsid w:val="002B01BB"/>
    <w:rsid w:val="002B1CA3"/>
    <w:rsid w:val="002B2D3A"/>
    <w:rsid w:val="002B67B3"/>
    <w:rsid w:val="002D012A"/>
    <w:rsid w:val="002D672C"/>
    <w:rsid w:val="002E4990"/>
    <w:rsid w:val="002F4DE9"/>
    <w:rsid w:val="003021BE"/>
    <w:rsid w:val="003066BB"/>
    <w:rsid w:val="00310A19"/>
    <w:rsid w:val="003175FE"/>
    <w:rsid w:val="00317A62"/>
    <w:rsid w:val="00343E37"/>
    <w:rsid w:val="00350953"/>
    <w:rsid w:val="00394B55"/>
    <w:rsid w:val="003963AB"/>
    <w:rsid w:val="003A48A2"/>
    <w:rsid w:val="003A6505"/>
    <w:rsid w:val="003B7B86"/>
    <w:rsid w:val="003C0CED"/>
    <w:rsid w:val="003C5E06"/>
    <w:rsid w:val="003D48D6"/>
    <w:rsid w:val="003F0679"/>
    <w:rsid w:val="003F14B8"/>
    <w:rsid w:val="003F61DB"/>
    <w:rsid w:val="0040112B"/>
    <w:rsid w:val="00411B27"/>
    <w:rsid w:val="0042218B"/>
    <w:rsid w:val="00436FC7"/>
    <w:rsid w:val="004408ED"/>
    <w:rsid w:val="004408F7"/>
    <w:rsid w:val="00440DF5"/>
    <w:rsid w:val="004429C7"/>
    <w:rsid w:val="0045018E"/>
    <w:rsid w:val="004539C3"/>
    <w:rsid w:val="00477B1D"/>
    <w:rsid w:val="00482026"/>
    <w:rsid w:val="00491885"/>
    <w:rsid w:val="00494F09"/>
    <w:rsid w:val="004A2C23"/>
    <w:rsid w:val="004C72F6"/>
    <w:rsid w:val="004D3EBD"/>
    <w:rsid w:val="004D6E09"/>
    <w:rsid w:val="004D7ADD"/>
    <w:rsid w:val="004E2CB9"/>
    <w:rsid w:val="004F02EC"/>
    <w:rsid w:val="004F4129"/>
    <w:rsid w:val="004F7D79"/>
    <w:rsid w:val="00516F69"/>
    <w:rsid w:val="005309CB"/>
    <w:rsid w:val="005378F1"/>
    <w:rsid w:val="005566E8"/>
    <w:rsid w:val="00557E14"/>
    <w:rsid w:val="0056678C"/>
    <w:rsid w:val="00584E69"/>
    <w:rsid w:val="00585EE8"/>
    <w:rsid w:val="005913AF"/>
    <w:rsid w:val="005A04D7"/>
    <w:rsid w:val="005A50B4"/>
    <w:rsid w:val="005C732F"/>
    <w:rsid w:val="005D251E"/>
    <w:rsid w:val="005D3457"/>
    <w:rsid w:val="005E5B24"/>
    <w:rsid w:val="00600011"/>
    <w:rsid w:val="006178B1"/>
    <w:rsid w:val="00620897"/>
    <w:rsid w:val="00627C45"/>
    <w:rsid w:val="006419DC"/>
    <w:rsid w:val="00644A9D"/>
    <w:rsid w:val="00645614"/>
    <w:rsid w:val="00650E43"/>
    <w:rsid w:val="0065285D"/>
    <w:rsid w:val="00656805"/>
    <w:rsid w:val="0067168B"/>
    <w:rsid w:val="00676BA7"/>
    <w:rsid w:val="00680772"/>
    <w:rsid w:val="006A21CF"/>
    <w:rsid w:val="006C7E9A"/>
    <w:rsid w:val="006E766C"/>
    <w:rsid w:val="006F0ABE"/>
    <w:rsid w:val="00704098"/>
    <w:rsid w:val="00704EF1"/>
    <w:rsid w:val="00707875"/>
    <w:rsid w:val="00726F7C"/>
    <w:rsid w:val="00741A4B"/>
    <w:rsid w:val="007464B1"/>
    <w:rsid w:val="00747CB5"/>
    <w:rsid w:val="0075661F"/>
    <w:rsid w:val="00762D96"/>
    <w:rsid w:val="00765A74"/>
    <w:rsid w:val="00771405"/>
    <w:rsid w:val="00771EBD"/>
    <w:rsid w:val="007722B1"/>
    <w:rsid w:val="00773C0D"/>
    <w:rsid w:val="0078679F"/>
    <w:rsid w:val="007963BC"/>
    <w:rsid w:val="007B2601"/>
    <w:rsid w:val="007B3937"/>
    <w:rsid w:val="007B3D1C"/>
    <w:rsid w:val="007C5236"/>
    <w:rsid w:val="007D53C8"/>
    <w:rsid w:val="007D677A"/>
    <w:rsid w:val="007E0A45"/>
    <w:rsid w:val="007E7E48"/>
    <w:rsid w:val="007F20C6"/>
    <w:rsid w:val="00800DDC"/>
    <w:rsid w:val="00804C12"/>
    <w:rsid w:val="00805CCB"/>
    <w:rsid w:val="00814E61"/>
    <w:rsid w:val="00815B6E"/>
    <w:rsid w:val="00820545"/>
    <w:rsid w:val="0082149B"/>
    <w:rsid w:val="008230CD"/>
    <w:rsid w:val="008257C9"/>
    <w:rsid w:val="00832F34"/>
    <w:rsid w:val="008347C3"/>
    <w:rsid w:val="008439C2"/>
    <w:rsid w:val="008452C9"/>
    <w:rsid w:val="00854C9A"/>
    <w:rsid w:val="00867101"/>
    <w:rsid w:val="008739F5"/>
    <w:rsid w:val="00893094"/>
    <w:rsid w:val="00896BF2"/>
    <w:rsid w:val="008A1431"/>
    <w:rsid w:val="008A3C93"/>
    <w:rsid w:val="008B4E10"/>
    <w:rsid w:val="008B5674"/>
    <w:rsid w:val="008C0D78"/>
    <w:rsid w:val="008C3B10"/>
    <w:rsid w:val="008D31A9"/>
    <w:rsid w:val="008E025A"/>
    <w:rsid w:val="008E27CB"/>
    <w:rsid w:val="008E7258"/>
    <w:rsid w:val="008F7E0B"/>
    <w:rsid w:val="009011A6"/>
    <w:rsid w:val="00906D66"/>
    <w:rsid w:val="0091070A"/>
    <w:rsid w:val="0092737A"/>
    <w:rsid w:val="00932926"/>
    <w:rsid w:val="00933A00"/>
    <w:rsid w:val="009348B8"/>
    <w:rsid w:val="00940486"/>
    <w:rsid w:val="009444AD"/>
    <w:rsid w:val="00946A92"/>
    <w:rsid w:val="00946F64"/>
    <w:rsid w:val="00974E0C"/>
    <w:rsid w:val="009810A6"/>
    <w:rsid w:val="009975AF"/>
    <w:rsid w:val="009C5EE5"/>
    <w:rsid w:val="009E3945"/>
    <w:rsid w:val="009E5473"/>
    <w:rsid w:val="009F15FD"/>
    <w:rsid w:val="00A066DB"/>
    <w:rsid w:val="00A12FE7"/>
    <w:rsid w:val="00A15AE5"/>
    <w:rsid w:val="00A50C05"/>
    <w:rsid w:val="00A60917"/>
    <w:rsid w:val="00A651D0"/>
    <w:rsid w:val="00A70C46"/>
    <w:rsid w:val="00A76E62"/>
    <w:rsid w:val="00AA0431"/>
    <w:rsid w:val="00AA266F"/>
    <w:rsid w:val="00AB68BD"/>
    <w:rsid w:val="00AF23A0"/>
    <w:rsid w:val="00B13456"/>
    <w:rsid w:val="00B32E97"/>
    <w:rsid w:val="00B41261"/>
    <w:rsid w:val="00B432BA"/>
    <w:rsid w:val="00B51D1E"/>
    <w:rsid w:val="00B51E3B"/>
    <w:rsid w:val="00B53A16"/>
    <w:rsid w:val="00B737C0"/>
    <w:rsid w:val="00B7502A"/>
    <w:rsid w:val="00B838FA"/>
    <w:rsid w:val="00B83CBE"/>
    <w:rsid w:val="00B91CC9"/>
    <w:rsid w:val="00B93BAF"/>
    <w:rsid w:val="00B95EB2"/>
    <w:rsid w:val="00BA049A"/>
    <w:rsid w:val="00BB040D"/>
    <w:rsid w:val="00BB0AF4"/>
    <w:rsid w:val="00C07D51"/>
    <w:rsid w:val="00C12952"/>
    <w:rsid w:val="00C20EDA"/>
    <w:rsid w:val="00C215E0"/>
    <w:rsid w:val="00C21A91"/>
    <w:rsid w:val="00C21F6B"/>
    <w:rsid w:val="00C24454"/>
    <w:rsid w:val="00C27DFD"/>
    <w:rsid w:val="00C35310"/>
    <w:rsid w:val="00C46B65"/>
    <w:rsid w:val="00C5360B"/>
    <w:rsid w:val="00C70395"/>
    <w:rsid w:val="00C731A6"/>
    <w:rsid w:val="00C736A3"/>
    <w:rsid w:val="00C73E4D"/>
    <w:rsid w:val="00C74B87"/>
    <w:rsid w:val="00C83080"/>
    <w:rsid w:val="00C952BC"/>
    <w:rsid w:val="00C96E66"/>
    <w:rsid w:val="00CA025A"/>
    <w:rsid w:val="00CD20DA"/>
    <w:rsid w:val="00CD2E65"/>
    <w:rsid w:val="00CE0B23"/>
    <w:rsid w:val="00CE430D"/>
    <w:rsid w:val="00CE7558"/>
    <w:rsid w:val="00D223C3"/>
    <w:rsid w:val="00D2383E"/>
    <w:rsid w:val="00D31C72"/>
    <w:rsid w:val="00D31D36"/>
    <w:rsid w:val="00D4078E"/>
    <w:rsid w:val="00D40FF0"/>
    <w:rsid w:val="00D4371A"/>
    <w:rsid w:val="00D44485"/>
    <w:rsid w:val="00D44EB3"/>
    <w:rsid w:val="00D72402"/>
    <w:rsid w:val="00D77919"/>
    <w:rsid w:val="00D818DC"/>
    <w:rsid w:val="00D82E6B"/>
    <w:rsid w:val="00D8763B"/>
    <w:rsid w:val="00D95610"/>
    <w:rsid w:val="00DA1314"/>
    <w:rsid w:val="00DB4D5B"/>
    <w:rsid w:val="00DD2BB7"/>
    <w:rsid w:val="00DD7420"/>
    <w:rsid w:val="00DE534E"/>
    <w:rsid w:val="00DF2A08"/>
    <w:rsid w:val="00E27343"/>
    <w:rsid w:val="00E436C9"/>
    <w:rsid w:val="00E81AE7"/>
    <w:rsid w:val="00E81B83"/>
    <w:rsid w:val="00E856AA"/>
    <w:rsid w:val="00EA1827"/>
    <w:rsid w:val="00EA2C9F"/>
    <w:rsid w:val="00EB16F5"/>
    <w:rsid w:val="00EB32BD"/>
    <w:rsid w:val="00EB32E4"/>
    <w:rsid w:val="00EB5A13"/>
    <w:rsid w:val="00EC7D2C"/>
    <w:rsid w:val="00ED1A69"/>
    <w:rsid w:val="00ED5FC4"/>
    <w:rsid w:val="00EF3DCC"/>
    <w:rsid w:val="00F31F87"/>
    <w:rsid w:val="00F35F06"/>
    <w:rsid w:val="00F37406"/>
    <w:rsid w:val="00F458AC"/>
    <w:rsid w:val="00F471B6"/>
    <w:rsid w:val="00F50E43"/>
    <w:rsid w:val="00F5704C"/>
    <w:rsid w:val="00F573A0"/>
    <w:rsid w:val="00F767E4"/>
    <w:rsid w:val="00F776F2"/>
    <w:rsid w:val="00F82D85"/>
    <w:rsid w:val="00F8423E"/>
    <w:rsid w:val="00F9540B"/>
    <w:rsid w:val="00F97C89"/>
    <w:rsid w:val="00FA51CD"/>
    <w:rsid w:val="00FB0F50"/>
    <w:rsid w:val="00FD4EBD"/>
    <w:rsid w:val="00FE1389"/>
    <w:rsid w:val="00FE5072"/>
    <w:rsid w:val="00FE7C25"/>
    <w:rsid w:val="00FF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C57E"/>
  <w15:docId w15:val="{420B802C-BF31-4CE9-945E-91220504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D345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5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5F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B0609-DCEB-49D6-AD2F-604053C68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1210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Ružica Posavec</dc:creator>
  <cp:lastModifiedBy>Korisnik</cp:lastModifiedBy>
  <cp:revision>16</cp:revision>
  <cp:lastPrinted>2024-03-13T09:30:00Z</cp:lastPrinted>
  <dcterms:created xsi:type="dcterms:W3CDTF">2024-09-24T06:06:00Z</dcterms:created>
  <dcterms:modified xsi:type="dcterms:W3CDTF">2024-09-27T09:07:00Z</dcterms:modified>
</cp:coreProperties>
</file>