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0B" w:rsidRPr="002F210B" w:rsidRDefault="002F210B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2F210B">
        <w:rPr>
          <w:rFonts w:ascii="Times New Roman" w:hAnsi="Times New Roman"/>
          <w:b/>
          <w:i/>
          <w:sz w:val="24"/>
          <w:szCs w:val="24"/>
          <w:u w:val="single"/>
        </w:rPr>
        <w:t xml:space="preserve">AD/1 VERIFIKACIJA ZAPISNIKA </w:t>
      </w:r>
    </w:p>
    <w:p w:rsidR="002F210B" w:rsidRPr="002F210B" w:rsidRDefault="002F210B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2F210B">
        <w:rPr>
          <w:rFonts w:ascii="Times New Roman" w:hAnsi="Times New Roman"/>
          <w:b/>
          <w:i/>
          <w:sz w:val="24"/>
          <w:szCs w:val="24"/>
          <w:u w:val="single"/>
        </w:rPr>
        <w:t>19. SJEDNICE OPĆINSKOG VIJEĆA OPĆINE LUKA</w:t>
      </w:r>
    </w:p>
    <w:p w:rsidR="002F210B" w:rsidRDefault="002F210B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56E2" w:rsidRDefault="00CF56E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 wp14:anchorId="1DCCF91D" wp14:editId="5B7D87D4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E2" w:rsidRDefault="00CF56E2" w:rsidP="00CF56E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CF56E2" w:rsidRDefault="00CF56E2" w:rsidP="00CF56E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122401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="005E5B1F">
        <w:rPr>
          <w:rFonts w:cs="Calibri"/>
          <w:b/>
          <w:sz w:val="24"/>
          <w:szCs w:val="24"/>
        </w:rPr>
        <w:t>9</w:t>
      </w:r>
      <w:r>
        <w:rPr>
          <w:rFonts w:cs="Calibri"/>
          <w:b/>
          <w:sz w:val="24"/>
          <w:szCs w:val="24"/>
        </w:rPr>
        <w:t>. sjednice Općinskog vi</w:t>
      </w:r>
      <w:r w:rsidR="00122401">
        <w:rPr>
          <w:rFonts w:cs="Calibri"/>
          <w:b/>
          <w:sz w:val="24"/>
          <w:szCs w:val="24"/>
        </w:rPr>
        <w:t xml:space="preserve">jeća Općine Luka, održane dana </w:t>
      </w:r>
      <w:r w:rsidR="00606DAB">
        <w:rPr>
          <w:rFonts w:cs="Calibri"/>
          <w:b/>
          <w:sz w:val="24"/>
          <w:szCs w:val="24"/>
        </w:rPr>
        <w:t>1</w:t>
      </w:r>
      <w:r w:rsidR="005E5B1F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 xml:space="preserve">. </w:t>
      </w:r>
      <w:r w:rsidR="005E5B1F">
        <w:rPr>
          <w:rFonts w:cs="Calibri"/>
          <w:b/>
          <w:sz w:val="24"/>
          <w:szCs w:val="24"/>
        </w:rPr>
        <w:t>lipnj</w:t>
      </w:r>
      <w:r w:rsidR="006348F2">
        <w:rPr>
          <w:rFonts w:cs="Calibri"/>
          <w:b/>
          <w:sz w:val="24"/>
          <w:szCs w:val="24"/>
        </w:rPr>
        <w:t>a</w:t>
      </w:r>
      <w:r>
        <w:rPr>
          <w:rFonts w:cs="Calibri"/>
          <w:b/>
          <w:sz w:val="24"/>
          <w:szCs w:val="24"/>
        </w:rPr>
        <w:t xml:space="preserve"> 202</w:t>
      </w:r>
      <w:r w:rsidR="00606DAB">
        <w:rPr>
          <w:rFonts w:cs="Calibri"/>
          <w:b/>
          <w:sz w:val="24"/>
          <w:szCs w:val="24"/>
        </w:rPr>
        <w:t>4</w:t>
      </w:r>
      <w:r>
        <w:rPr>
          <w:rFonts w:cs="Calibri"/>
          <w:b/>
          <w:sz w:val="24"/>
          <w:szCs w:val="24"/>
        </w:rPr>
        <w:t xml:space="preserve">. godine u </w:t>
      </w:r>
    </w:p>
    <w:p w:rsidR="00CF56E2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prostoru </w:t>
      </w:r>
      <w:r w:rsidR="00050C28">
        <w:rPr>
          <w:rFonts w:cs="Calibri"/>
          <w:b/>
          <w:sz w:val="24"/>
          <w:szCs w:val="24"/>
        </w:rPr>
        <w:t>društvenog doma</w:t>
      </w:r>
      <w:r w:rsidR="00051D7A">
        <w:rPr>
          <w:rFonts w:cs="Calibri"/>
          <w:b/>
          <w:sz w:val="24"/>
          <w:szCs w:val="24"/>
        </w:rPr>
        <w:t xml:space="preserve"> u Luki</w:t>
      </w:r>
      <w:r>
        <w:rPr>
          <w:rFonts w:cs="Calibri"/>
          <w:b/>
          <w:sz w:val="24"/>
          <w:szCs w:val="24"/>
        </w:rPr>
        <w:t xml:space="preserve">, Trg svetog </w:t>
      </w:r>
      <w:r w:rsidR="00051D7A">
        <w:rPr>
          <w:rFonts w:cs="Calibri"/>
          <w:b/>
          <w:sz w:val="24"/>
          <w:szCs w:val="24"/>
        </w:rPr>
        <w:t xml:space="preserve">Roka </w:t>
      </w:r>
      <w:r w:rsidR="00050C28">
        <w:rPr>
          <w:rFonts w:cs="Calibri"/>
          <w:b/>
          <w:sz w:val="24"/>
          <w:szCs w:val="24"/>
        </w:rPr>
        <w:t>4</w:t>
      </w: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>4.</w:t>
      </w:r>
      <w:r w:rsidR="009D4AB3">
        <w:rPr>
          <w:rFonts w:cs="Calibri"/>
        </w:rPr>
        <w:t>Mladen Božić</w:t>
      </w:r>
      <w:r w:rsidR="00050C28">
        <w:rPr>
          <w:rFonts w:cs="Calibri"/>
        </w:rPr>
        <w:t>,</w:t>
      </w:r>
      <w:r w:rsidR="009D4AB3">
        <w:rPr>
          <w:rFonts w:cs="Calibri"/>
        </w:rPr>
        <w:tab/>
      </w:r>
      <w:r w:rsidR="009D4AB3">
        <w:rPr>
          <w:rFonts w:cs="Calibri"/>
        </w:rPr>
        <w:tab/>
        <w:t>7.</w:t>
      </w:r>
      <w:r w:rsidR="00FE1278" w:rsidRPr="00FE1278">
        <w:rPr>
          <w:rFonts w:cs="Calibri"/>
        </w:rPr>
        <w:t xml:space="preserve"> </w:t>
      </w:r>
      <w:r w:rsidR="00FE1278">
        <w:rPr>
          <w:rFonts w:cs="Calibri"/>
        </w:rPr>
        <w:t xml:space="preserve">Natalija </w:t>
      </w:r>
      <w:proofErr w:type="spellStart"/>
      <w:r w:rsidR="00FE1278">
        <w:rPr>
          <w:rFonts w:cs="Calibri"/>
        </w:rPr>
        <w:t>Ptujec</w:t>
      </w:r>
      <w:proofErr w:type="spellEnd"/>
      <w:r w:rsidR="00FE1278">
        <w:rPr>
          <w:rFonts w:cs="Calibri"/>
        </w:rPr>
        <w:t>.</w:t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050C28">
        <w:rPr>
          <w:rFonts w:cs="Calibri"/>
        </w:rPr>
        <w:t>Željko Kostanjčar</w:t>
      </w:r>
      <w:r w:rsidR="00FE1278">
        <w:rPr>
          <w:rFonts w:cs="Calibri"/>
        </w:rPr>
        <w:t>,</w:t>
      </w:r>
      <w:r w:rsidR="00FE1278">
        <w:rPr>
          <w:rFonts w:cs="Calibri"/>
        </w:rPr>
        <w:tab/>
      </w:r>
      <w:r w:rsidR="00FE1278">
        <w:rPr>
          <w:rFonts w:cs="Calibri"/>
        </w:rPr>
        <w:tab/>
        <w:t>5. Dubravko Mudrinić,</w:t>
      </w:r>
      <w:r w:rsidR="00FE1278">
        <w:rPr>
          <w:rFonts w:cs="Calibri"/>
        </w:rPr>
        <w:tab/>
      </w:r>
      <w:r w:rsidR="00FE1278"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3. </w:t>
      </w:r>
      <w:r w:rsidR="00050C28">
        <w:rPr>
          <w:rFonts w:cs="Calibri"/>
        </w:rPr>
        <w:t>Nikolina Halambek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  <w:t>6.</w:t>
      </w:r>
      <w:r w:rsidR="009D4AB3">
        <w:rPr>
          <w:rFonts w:cs="Calibri"/>
        </w:rPr>
        <w:t xml:space="preserve"> Štefica Kos,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CF56E2" w:rsidRPr="00050C28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1. </w:t>
      </w:r>
      <w:r w:rsidR="00FE1278">
        <w:rPr>
          <w:rFonts w:cs="Calibri"/>
        </w:rPr>
        <w:t>Tomislav Ferenčak,</w:t>
      </w:r>
      <w:r w:rsidR="00FE1278">
        <w:rPr>
          <w:rFonts w:cs="Calibri"/>
        </w:rPr>
        <w:tab/>
      </w:r>
      <w:r w:rsidR="00FE1278">
        <w:rPr>
          <w:rFonts w:cs="Calibri"/>
        </w:rPr>
        <w:tab/>
        <w:t xml:space="preserve">2. </w:t>
      </w:r>
      <w:r w:rsidR="00122401">
        <w:rPr>
          <w:rFonts w:cs="Calibri"/>
        </w:rPr>
        <w:t>Zlatko Posavec</w:t>
      </w:r>
      <w:r w:rsidR="00051D7A"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051D7A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 općinski načelnik Općine Luk</w:t>
      </w:r>
      <w:r w:rsidR="00A93337">
        <w:rPr>
          <w:rFonts w:cs="Calibri"/>
        </w:rPr>
        <w:t>a.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</w:t>
      </w:r>
      <w:proofErr w:type="spellStart"/>
      <w:r>
        <w:rPr>
          <w:rFonts w:cs="Calibri"/>
        </w:rPr>
        <w:t>Kanceljak</w:t>
      </w:r>
      <w:proofErr w:type="spellEnd"/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počinje u 19,</w:t>
      </w:r>
      <w:r w:rsidR="00FE1278">
        <w:rPr>
          <w:rFonts w:cs="Calibri"/>
        </w:rPr>
        <w:t>45</w:t>
      </w:r>
      <w:r>
        <w:rPr>
          <w:rFonts w:cs="Calibri"/>
        </w:rPr>
        <w:t xml:space="preserve"> sati.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FE1278">
        <w:rPr>
          <w:rFonts w:cs="Calibri"/>
        </w:rPr>
        <w:t>devet</w:t>
      </w:r>
      <w:r w:rsidR="00080AC2">
        <w:rPr>
          <w:rFonts w:cs="Calibri"/>
        </w:rPr>
        <w:t>na</w:t>
      </w:r>
      <w:r w:rsidR="00A93337">
        <w:rPr>
          <w:rFonts w:cs="Calibri"/>
        </w:rPr>
        <w:t>es</w:t>
      </w:r>
      <w:r>
        <w:rPr>
          <w:rFonts w:cs="Calibri"/>
        </w:rPr>
        <w:t xml:space="preserve">tu sjednicu Općinskog vijeća, utvrđuje da sjednici prisustvuje </w:t>
      </w:r>
      <w:r w:rsidR="00FE1278">
        <w:rPr>
          <w:rFonts w:cs="Calibri"/>
        </w:rPr>
        <w:t>sed</w:t>
      </w:r>
      <w:r w:rsidR="003C34F0">
        <w:rPr>
          <w:rFonts w:cs="Calibri"/>
        </w:rPr>
        <w:t>am</w:t>
      </w:r>
      <w:r>
        <w:rPr>
          <w:rFonts w:cs="Calibri"/>
        </w:rPr>
        <w:t xml:space="preserve"> od devet vijećnika Općinskog vijeća te da postoji kvorum. </w:t>
      </w:r>
    </w:p>
    <w:p w:rsidR="004A254F" w:rsidRDefault="004A254F" w:rsidP="004A254F">
      <w:pPr>
        <w:spacing w:after="0" w:line="240" w:lineRule="auto"/>
        <w:ind w:right="-57"/>
        <w:jc w:val="both"/>
        <w:rPr>
          <w:rFonts w:cs="Calibri"/>
        </w:rPr>
      </w:pPr>
    </w:p>
    <w:p w:rsidR="00F4736F" w:rsidRDefault="00FE1278" w:rsidP="004A254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Nadalje </w:t>
      </w:r>
      <w:r w:rsidR="00CF56E2">
        <w:rPr>
          <w:rFonts w:cs="Calibri"/>
        </w:rPr>
        <w:t xml:space="preserve">čita </w:t>
      </w:r>
      <w:r>
        <w:rPr>
          <w:rFonts w:cs="Calibri"/>
        </w:rPr>
        <w:t xml:space="preserve">i predlaže </w:t>
      </w:r>
      <w:r w:rsidR="00CF56E2">
        <w:rPr>
          <w:rFonts w:cs="Calibri"/>
        </w:rPr>
        <w:t>sljedeći dnevni red te isti daje na glasanje:</w:t>
      </w:r>
    </w:p>
    <w:p w:rsidR="00080AC2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4A254F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  <w:r>
        <w:rPr>
          <w:rFonts w:cs="Calibri"/>
          <w:i/>
          <w:u w:val="single"/>
        </w:rPr>
        <w:t>d</w:t>
      </w:r>
      <w:r w:rsidR="004A254F">
        <w:rPr>
          <w:rFonts w:cs="Calibri"/>
          <w:i/>
          <w:u w:val="single"/>
        </w:rPr>
        <w:t xml:space="preserve">nevni red: </w:t>
      </w:r>
    </w:p>
    <w:p w:rsidR="004A254F" w:rsidRPr="00E02E70" w:rsidRDefault="004A254F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FE1278" w:rsidRPr="00E02E70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FE1278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Verifikacija zapisnika 1</w:t>
      </w:r>
      <w:r>
        <w:rPr>
          <w:rFonts w:cs="Calibri"/>
          <w:i/>
        </w:rPr>
        <w:t>8</w:t>
      </w:r>
      <w:r w:rsidRPr="00FC14CD">
        <w:rPr>
          <w:rFonts w:cs="Calibri"/>
          <w:i/>
        </w:rPr>
        <w:t>. sjednice Općinskog vijeća,</w:t>
      </w:r>
    </w:p>
    <w:p w:rsidR="00FE1278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Donošenje Odluke o izradi IV. izmjena i dopuna Prostornog plana uređenja Općine Luka,</w:t>
      </w:r>
    </w:p>
    <w:p w:rsidR="00FE1278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Razmatranje zamolbe trgovačkog društva VM2 d.o.o. za smanjenje komunalnog doprinosa,</w:t>
      </w:r>
    </w:p>
    <w:p w:rsidR="00FE1278" w:rsidRPr="00FE526F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 w:rsidRPr="00FE526F">
        <w:rPr>
          <w:rFonts w:cs="Calibri"/>
          <w:i/>
        </w:rPr>
        <w:t>Donošenje Odluke o financiranju</w:t>
      </w:r>
      <w:r>
        <w:rPr>
          <w:rFonts w:cs="Calibri"/>
          <w:i/>
        </w:rPr>
        <w:t xml:space="preserve"> radnih materijala za učenike Osnovne škole Luka,</w:t>
      </w:r>
    </w:p>
    <w:p w:rsidR="00FE1278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Donošenje Zaključka o davanju suglasnosti za povećanje ekonomske cijene za programe predškolskog odgoja i obrazovanja u dječjem vrtiću „Smokvica“ u Luki,</w:t>
      </w:r>
    </w:p>
    <w:p w:rsidR="00FE1278" w:rsidRPr="00FC14CD" w:rsidRDefault="00FE1278" w:rsidP="00FE1278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Razno.</w:t>
      </w:r>
    </w:p>
    <w:p w:rsidR="00CF56E2" w:rsidRPr="006251BB" w:rsidRDefault="00CF56E2" w:rsidP="00CF56E2">
      <w:pPr>
        <w:spacing w:after="0" w:line="240" w:lineRule="auto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FE1278">
        <w:rPr>
          <w:rFonts w:cs="Calibri"/>
        </w:rPr>
        <w:t>7</w:t>
      </w:r>
      <w:r w:rsidR="00080AC2">
        <w:rPr>
          <w:rFonts w:cs="Calibri"/>
        </w:rPr>
        <w:t xml:space="preserve"> </w:t>
      </w:r>
      <w:r>
        <w:rPr>
          <w:rFonts w:cs="Calibri"/>
        </w:rPr>
        <w:t>(</w:t>
      </w:r>
      <w:r w:rsidR="00080AC2">
        <w:rPr>
          <w:rFonts w:cs="Calibri"/>
        </w:rPr>
        <w:t>s</w:t>
      </w:r>
      <w:r w:rsidR="00FE1278">
        <w:rPr>
          <w:rFonts w:cs="Calibri"/>
        </w:rPr>
        <w:t>ed</w:t>
      </w:r>
      <w:r w:rsidR="00080AC2">
        <w:rPr>
          <w:rFonts w:cs="Calibri"/>
        </w:rPr>
        <w:t>am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F56E2" w:rsidRPr="00223A3F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</w:p>
    <w:p w:rsidR="00CF56E2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lastRenderedPageBreak/>
        <w:t>AD/O Aktualni sat</w:t>
      </w:r>
    </w:p>
    <w:p w:rsidR="002E3966" w:rsidRDefault="002E3966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D75294" w:rsidRDefault="00FA4EF7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Darko Kral</w:t>
      </w:r>
      <w:r w:rsidR="00886AB9">
        <w:rPr>
          <w:rFonts w:cs="Calibri"/>
        </w:rPr>
        <w:t xml:space="preserve">j </w:t>
      </w:r>
      <w:r w:rsidR="00323FEA">
        <w:rPr>
          <w:rFonts w:cs="Calibri"/>
        </w:rPr>
        <w:t xml:space="preserve">pozdravlja prisutne, kaže da se provode aktivnosti oko uređenja groblja, okretišta, </w:t>
      </w:r>
      <w:r w:rsidR="00912313">
        <w:rPr>
          <w:rFonts w:cs="Calibri"/>
        </w:rPr>
        <w:t xml:space="preserve">čišćenje bankina, te da se planira prijava na javni poziv za nabavu traktora u sklopu jednog pilot projekta. </w:t>
      </w:r>
    </w:p>
    <w:p w:rsidR="000D7C0F" w:rsidRDefault="00912313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Nadalje, načelnik obavještava vijećnike </w:t>
      </w:r>
      <w:r w:rsidR="000D7C0F">
        <w:rPr>
          <w:rFonts w:cs="Calibri"/>
        </w:rPr>
        <w:t xml:space="preserve">o aktivnostima na provođenju katastarske izmjere k.o. </w:t>
      </w:r>
      <w:proofErr w:type="spellStart"/>
      <w:r w:rsidR="000D7C0F">
        <w:rPr>
          <w:rFonts w:cs="Calibri"/>
        </w:rPr>
        <w:t>Pluska</w:t>
      </w:r>
      <w:proofErr w:type="spellEnd"/>
      <w:r>
        <w:rPr>
          <w:rFonts w:cs="Calibri"/>
        </w:rPr>
        <w:t xml:space="preserve">, za potrebe </w:t>
      </w:r>
      <w:r w:rsidR="000D7C0F">
        <w:rPr>
          <w:rFonts w:cs="Calibri"/>
        </w:rPr>
        <w:t xml:space="preserve">koje je </w:t>
      </w:r>
      <w:r>
        <w:rPr>
          <w:rFonts w:cs="Calibri"/>
        </w:rPr>
        <w:t xml:space="preserve">uređen dio prostora stare zgrade škole </w:t>
      </w:r>
      <w:r w:rsidR="000D7C0F">
        <w:rPr>
          <w:rFonts w:cs="Calibri"/>
        </w:rPr>
        <w:t>za terenski ured, koji će početi s radom sljedeći tjedan.</w:t>
      </w:r>
    </w:p>
    <w:p w:rsidR="00912313" w:rsidRDefault="000D7C0F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kaže da je prijavljeno nekoliko projekata na javne pozive Zagrebačke županije, a to su sanacija odrona u </w:t>
      </w:r>
      <w:proofErr w:type="spellStart"/>
      <w:r>
        <w:rPr>
          <w:rFonts w:cs="Calibri"/>
        </w:rPr>
        <w:t>Vadinskoj</w:t>
      </w:r>
      <w:proofErr w:type="spellEnd"/>
      <w:r>
        <w:rPr>
          <w:rFonts w:cs="Calibri"/>
        </w:rPr>
        <w:t xml:space="preserve"> ulici, izgradnja nogostupa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 xml:space="preserve">, održavanje gospodarsko-poduzetničkog sajma, a da se provode aktivnosti na projektiranju vatrogasnog doma u Luki. </w:t>
      </w:r>
    </w:p>
    <w:p w:rsidR="0093183B" w:rsidRDefault="0093183B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obavještava vijećnike o prijavi Hrvatskim vodama slučajeva potoka koje je potrebno urediti, zatim o projektiranju ulaza u groblje u </w:t>
      </w:r>
      <w:proofErr w:type="spellStart"/>
      <w:r>
        <w:rPr>
          <w:rFonts w:cs="Calibri"/>
        </w:rPr>
        <w:t>Krajs</w:t>
      </w:r>
      <w:r w:rsidR="0047290F">
        <w:rPr>
          <w:rFonts w:cs="Calibri"/>
        </w:rPr>
        <w:t>koj</w:t>
      </w:r>
      <w:proofErr w:type="spellEnd"/>
      <w:r w:rsidR="0047290F">
        <w:rPr>
          <w:rFonts w:cs="Calibri"/>
        </w:rPr>
        <w:t xml:space="preserve"> </w:t>
      </w:r>
      <w:proofErr w:type="spellStart"/>
      <w:r w:rsidR="0047290F">
        <w:rPr>
          <w:rFonts w:cs="Calibri"/>
        </w:rPr>
        <w:t>Vesi</w:t>
      </w:r>
      <w:proofErr w:type="spellEnd"/>
      <w:r w:rsidR="0047290F">
        <w:rPr>
          <w:rFonts w:cs="Calibri"/>
        </w:rPr>
        <w:t xml:space="preserve"> te o zamolbi velečasnog Dražena </w:t>
      </w:r>
      <w:proofErr w:type="spellStart"/>
      <w:r w:rsidR="0047290F">
        <w:rPr>
          <w:rFonts w:cs="Calibri"/>
        </w:rPr>
        <w:t>Radigovića</w:t>
      </w:r>
      <w:proofErr w:type="spellEnd"/>
      <w:r w:rsidR="0047290F">
        <w:rPr>
          <w:rFonts w:cs="Calibri"/>
        </w:rPr>
        <w:t xml:space="preserve"> za sufinanciranju grijanja u crkvi svetog Roka u Luki. </w:t>
      </w:r>
    </w:p>
    <w:p w:rsidR="0047290F" w:rsidRDefault="0047290F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Vijećnica Štefica Kos predlaže da se nabave koševi za smeće za okretište te da se </w:t>
      </w:r>
      <w:r w:rsidR="004328A8">
        <w:rPr>
          <w:rFonts w:cs="Calibri"/>
        </w:rPr>
        <w:t xml:space="preserve">uredi kućica na okretištu. </w:t>
      </w:r>
    </w:p>
    <w:p w:rsidR="004328A8" w:rsidRDefault="002E6D06" w:rsidP="00FE1278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Vijećnik Mladen Božić ukazuje na problem spoja </w:t>
      </w:r>
      <w:proofErr w:type="spellStart"/>
      <w:r>
        <w:rPr>
          <w:rFonts w:cs="Calibri"/>
        </w:rPr>
        <w:t>Pođunđeka</w:t>
      </w:r>
      <w:proofErr w:type="spellEnd"/>
      <w:r>
        <w:rPr>
          <w:rFonts w:cs="Calibri"/>
        </w:rPr>
        <w:t xml:space="preserve"> i </w:t>
      </w:r>
      <w:proofErr w:type="spellStart"/>
      <w:r>
        <w:rPr>
          <w:rFonts w:cs="Calibri"/>
        </w:rPr>
        <w:t>Kuševog</w:t>
      </w:r>
      <w:proofErr w:type="spellEnd"/>
      <w:r>
        <w:rPr>
          <w:rFonts w:cs="Calibri"/>
        </w:rPr>
        <w:t xml:space="preserve"> mosta gdje nije sigurno proći biciklom te moli za </w:t>
      </w:r>
      <w:r w:rsidR="00C72845">
        <w:rPr>
          <w:rFonts w:cs="Calibri"/>
        </w:rPr>
        <w:t>postavljanje držača za bicikle i rampe ispred glavnog ulaza stare zgrade škole u Luki.</w:t>
      </w:r>
    </w:p>
    <w:p w:rsidR="0047290F" w:rsidRDefault="0047290F" w:rsidP="00FE1278">
      <w:pPr>
        <w:spacing w:after="0" w:line="240" w:lineRule="auto"/>
        <w:ind w:firstLine="709"/>
        <w:jc w:val="both"/>
        <w:rPr>
          <w:rFonts w:cs="Calibri"/>
        </w:rPr>
      </w:pPr>
    </w:p>
    <w:p w:rsidR="00A01A3C" w:rsidRDefault="00A01A3C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A01A3C" w:rsidRDefault="00A01A3C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CF56E2" w:rsidRPr="00851365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AD/1 Verifikacija zapisnika 1</w:t>
      </w:r>
      <w:r w:rsidR="00FE1278">
        <w:rPr>
          <w:rFonts w:cs="Calibri"/>
          <w:b/>
          <w:i/>
          <w:u w:val="single"/>
        </w:rPr>
        <w:t>8</w:t>
      </w:r>
      <w:r>
        <w:rPr>
          <w:rFonts w:cs="Calibri"/>
          <w:b/>
          <w:i/>
          <w:u w:val="single"/>
        </w:rPr>
        <w:t>. sjednice Općinskog vijeća Općine Luka</w:t>
      </w:r>
    </w:p>
    <w:p w:rsidR="00CF56E2" w:rsidRDefault="00CF56E2" w:rsidP="00CF56E2">
      <w:pPr>
        <w:spacing w:after="0"/>
        <w:ind w:firstLine="1066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F739AA">
        <w:rPr>
          <w:rFonts w:cs="Calibri"/>
        </w:rPr>
        <w:t>P</w:t>
      </w:r>
      <w:r w:rsidR="00BB4615">
        <w:rPr>
          <w:rFonts w:cs="Calibri"/>
        </w:rPr>
        <w:t>rijedloga i primjedbi n</w:t>
      </w:r>
      <w:r w:rsidR="0023410A">
        <w:rPr>
          <w:rFonts w:cs="Calibri"/>
        </w:rPr>
        <w:t>a zapisnik nema</w:t>
      </w:r>
      <w:r>
        <w:rPr>
          <w:rFonts w:cs="Calibri"/>
        </w:rPr>
        <w:t xml:space="preserve">, pa predsjednik Općinskog vijeća isti daje na glasovanje. </w:t>
      </w:r>
    </w:p>
    <w:p w:rsidR="00F739AA" w:rsidRDefault="00F739AA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F739AA">
        <w:rPr>
          <w:rFonts w:cs="Calibri"/>
        </w:rPr>
        <w:t>7</w:t>
      </w:r>
      <w:r w:rsidR="00CF56E2">
        <w:rPr>
          <w:rFonts w:cs="Calibri"/>
        </w:rPr>
        <w:t xml:space="preserve"> (</w:t>
      </w:r>
      <w:r w:rsidR="0023410A">
        <w:rPr>
          <w:rFonts w:cs="Calibri"/>
        </w:rPr>
        <w:t>s</w:t>
      </w:r>
      <w:r w:rsidR="00F739AA">
        <w:rPr>
          <w:rFonts w:cs="Calibri"/>
        </w:rPr>
        <w:t>ed</w:t>
      </w:r>
      <w:r w:rsidR="0023410A">
        <w:rPr>
          <w:rFonts w:cs="Calibri"/>
        </w:rPr>
        <w:t>am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F739AA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 verificira zapisnik 1</w:t>
      </w:r>
      <w:r w:rsidR="00F739AA">
        <w:rPr>
          <w:rFonts w:cs="Calibri"/>
          <w:i/>
        </w:rPr>
        <w:t>8</w:t>
      </w:r>
      <w:r>
        <w:rPr>
          <w:rFonts w:cs="Calibri"/>
          <w:i/>
        </w:rPr>
        <w:t xml:space="preserve">. sjednice Općinskog vijeća Općine Luka. </w:t>
      </w:r>
    </w:p>
    <w:p w:rsidR="00C72845" w:rsidRDefault="00C72845" w:rsidP="00F739AA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rPr>
          <w:rFonts w:cs="Calibri"/>
        </w:rPr>
      </w:pPr>
    </w:p>
    <w:p w:rsidR="00CF56E2" w:rsidRDefault="00CF56E2" w:rsidP="00CF56E2">
      <w:pPr>
        <w:spacing w:after="0" w:line="240" w:lineRule="auto"/>
        <w:ind w:left="993" w:right="-57" w:hanging="993"/>
        <w:rPr>
          <w:rFonts w:cs="Calibri"/>
        </w:rPr>
      </w:pPr>
    </w:p>
    <w:p w:rsidR="00317E6E" w:rsidRDefault="00317E6E" w:rsidP="009E63E9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i/>
          <w:u w:val="single"/>
        </w:rPr>
        <w:t xml:space="preserve">AD/2 </w:t>
      </w:r>
      <w:r w:rsidR="00F739AA" w:rsidRPr="00F739AA">
        <w:rPr>
          <w:rFonts w:cs="Calibri"/>
          <w:b/>
          <w:i/>
          <w:u w:val="single"/>
        </w:rPr>
        <w:t>Donošenje Odluke o izradi IV. izmjena i dopuna Prostornog plana uređenja Općine Luka</w:t>
      </w:r>
    </w:p>
    <w:p w:rsidR="00C356DD" w:rsidRPr="00317E6E" w:rsidRDefault="00B000DB" w:rsidP="009E63E9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u w:val="single"/>
        </w:rPr>
        <w:t xml:space="preserve"> </w:t>
      </w:r>
    </w:p>
    <w:p w:rsidR="007D3EF8" w:rsidRDefault="008A3E6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F739AA">
        <w:rPr>
          <w:rFonts w:cs="Calibri"/>
        </w:rPr>
        <w:t>Načelnik Darko Kralj kaže, da je izradi prijedloga Odluke, prethodio postupak ocjene o potrebi provođenja strateš</w:t>
      </w:r>
      <w:r w:rsidR="00CB0928">
        <w:rPr>
          <w:rFonts w:cs="Calibri"/>
        </w:rPr>
        <w:t>ke procjene utjecaja na okoliš, što je trajalo nekoliko mjeseci, zatim da se ovaj plan</w:t>
      </w:r>
      <w:r w:rsidR="004A4BA6">
        <w:rPr>
          <w:rFonts w:cs="Calibri"/>
        </w:rPr>
        <w:t xml:space="preserve"> po prvi put</w:t>
      </w:r>
      <w:r w:rsidR="00CB0928">
        <w:rPr>
          <w:rFonts w:cs="Calibri"/>
        </w:rPr>
        <w:t xml:space="preserve"> donosi </w:t>
      </w:r>
      <w:r w:rsidR="004A4BA6">
        <w:rPr>
          <w:rFonts w:cs="Calibri"/>
        </w:rPr>
        <w:t xml:space="preserve">i objavljuje kroz sustav E-planovi i da postupak IV. izmjena i dopuna Plana obuhvaća dvije faze – digitalizaciju i transformaciju. </w:t>
      </w:r>
    </w:p>
    <w:p w:rsidR="008A3E62" w:rsidRDefault="00DD22FA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AB7DAD">
        <w:rPr>
          <w:rFonts w:cs="Calibri"/>
        </w:rPr>
        <w:t xml:space="preserve">Pitanja i </w:t>
      </w:r>
      <w:r w:rsidR="008A3E62">
        <w:rPr>
          <w:rFonts w:cs="Calibri"/>
        </w:rPr>
        <w:t xml:space="preserve">prijedloga nema, pa predsjednik Općinskog vijeća isti daje na glasovanje. </w:t>
      </w:r>
    </w:p>
    <w:p w:rsidR="00CF56E2" w:rsidRDefault="00C356DD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ab/>
      </w: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4A4BA6">
        <w:rPr>
          <w:rFonts w:cs="Calibri"/>
        </w:rPr>
        <w:t>7</w:t>
      </w:r>
      <w:r w:rsidR="00CF56E2">
        <w:rPr>
          <w:rFonts w:cs="Calibri"/>
        </w:rPr>
        <w:t xml:space="preserve"> (</w:t>
      </w:r>
      <w:r w:rsidR="00895676">
        <w:rPr>
          <w:rFonts w:cs="Calibri"/>
        </w:rPr>
        <w:t>s</w:t>
      </w:r>
      <w:r w:rsidR="004A4BA6">
        <w:rPr>
          <w:rFonts w:cs="Calibri"/>
        </w:rPr>
        <w:t>ed</w:t>
      </w:r>
      <w:r w:rsidR="00895676">
        <w:rPr>
          <w:rFonts w:cs="Calibri"/>
        </w:rPr>
        <w:t>am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4A4BA6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</w:t>
      </w:r>
      <w:r w:rsidR="00D463F6">
        <w:rPr>
          <w:rFonts w:cs="Calibri"/>
          <w:b/>
          <w:i/>
          <w:u w:val="single"/>
        </w:rPr>
        <w:t>k</w:t>
      </w:r>
      <w:r>
        <w:rPr>
          <w:rFonts w:cs="Calibri"/>
          <w:b/>
          <w:i/>
          <w:u w:val="single"/>
        </w:rPr>
        <w:t>a</w:t>
      </w:r>
      <w:r w:rsidR="00CF56E2">
        <w:rPr>
          <w:rFonts w:cs="Calibri"/>
          <w:b/>
          <w:i/>
          <w:u w:val="single"/>
        </w:rPr>
        <w:t xml:space="preserve">: </w:t>
      </w:r>
      <w:r w:rsidR="00CF56E2">
        <w:rPr>
          <w:rFonts w:cs="Calibri"/>
          <w:i/>
        </w:rPr>
        <w:t>Konstatira se, da se</w:t>
      </w:r>
      <w:r w:rsidR="00CF56E2" w:rsidRPr="00547E5C">
        <w:rPr>
          <w:rFonts w:cs="Calibri"/>
          <w:i/>
        </w:rPr>
        <w:t xml:space="preserve"> </w:t>
      </w:r>
      <w:r w:rsidR="00CF56E2">
        <w:rPr>
          <w:rFonts w:cs="Calibri"/>
          <w:i/>
        </w:rPr>
        <w:t>sukladn</w:t>
      </w:r>
      <w:r w:rsidR="002B3372">
        <w:rPr>
          <w:rFonts w:cs="Calibri"/>
          <w:i/>
        </w:rPr>
        <w:t>o rezultatima glasovanja, usvaja</w:t>
      </w:r>
      <w:r w:rsidR="007D3EF8">
        <w:rPr>
          <w:rFonts w:cs="Calibri"/>
          <w:i/>
        </w:rPr>
        <w:t xml:space="preserve"> </w:t>
      </w:r>
      <w:r>
        <w:rPr>
          <w:rFonts w:cs="Calibri"/>
          <w:i/>
        </w:rPr>
        <w:t>Odluka o izradi IV. izmjena i dopuna Prostornog plana uređenja Općine Luka</w:t>
      </w:r>
      <w:r w:rsidR="007D3EF8">
        <w:rPr>
          <w:rFonts w:cs="Calibri"/>
          <w:i/>
        </w:rPr>
        <w:t>.</w:t>
      </w:r>
    </w:p>
    <w:p w:rsidR="001518AB" w:rsidRDefault="001518AB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1068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4A4BA6" w:rsidRDefault="00CF56E2" w:rsidP="004A4BA6">
      <w:pPr>
        <w:spacing w:after="0" w:line="240" w:lineRule="auto"/>
        <w:ind w:left="708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</w:t>
      </w:r>
      <w:r w:rsidRPr="00190A67">
        <w:rPr>
          <w:rFonts w:cs="Calibri"/>
          <w:b/>
          <w:i/>
          <w:u w:val="single"/>
        </w:rPr>
        <w:t xml:space="preserve">3  </w:t>
      </w:r>
      <w:r w:rsidR="004A4BA6" w:rsidRPr="004A4BA6">
        <w:rPr>
          <w:rFonts w:cs="Calibri"/>
          <w:b/>
          <w:i/>
          <w:u w:val="single"/>
        </w:rPr>
        <w:t xml:space="preserve">Razmatranje zamolbe trgovačkog društva VM2 d.o.o. </w:t>
      </w:r>
    </w:p>
    <w:p w:rsidR="00190A67" w:rsidRDefault="004A4BA6" w:rsidP="004A4BA6">
      <w:pPr>
        <w:spacing w:after="0" w:line="240" w:lineRule="auto"/>
        <w:ind w:left="708"/>
        <w:jc w:val="center"/>
        <w:rPr>
          <w:rFonts w:cs="Calibri"/>
          <w:b/>
        </w:rPr>
      </w:pPr>
      <w:r w:rsidRPr="004A4BA6">
        <w:rPr>
          <w:rFonts w:cs="Calibri"/>
          <w:b/>
          <w:i/>
          <w:u w:val="single"/>
        </w:rPr>
        <w:t>za smanjenje komunalnog doprinosa</w:t>
      </w:r>
    </w:p>
    <w:p w:rsidR="00190A67" w:rsidRDefault="00190A67" w:rsidP="00190A67">
      <w:pPr>
        <w:spacing w:after="0" w:line="240" w:lineRule="auto"/>
        <w:ind w:left="708"/>
        <w:jc w:val="both"/>
        <w:rPr>
          <w:rFonts w:cs="Calibri"/>
          <w:b/>
        </w:rPr>
      </w:pPr>
    </w:p>
    <w:p w:rsidR="00890345" w:rsidRPr="00890345" w:rsidRDefault="00890345" w:rsidP="00890345">
      <w:pPr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>N</w:t>
      </w:r>
      <w:r w:rsidRPr="00890345">
        <w:rPr>
          <w:rFonts w:cs="Calibri"/>
        </w:rPr>
        <w:t xml:space="preserve">ačelnik </w:t>
      </w:r>
      <w:r>
        <w:rPr>
          <w:rFonts w:cs="Calibri"/>
        </w:rPr>
        <w:t>kaže da su ovaj zahtjev razmatrali odbori, da svakom  investitoru treba osigurati određene uvjete, da je VM2 d.o.o. investitor koji je prvi do</w:t>
      </w:r>
      <w:r w:rsidR="00C72845">
        <w:rPr>
          <w:rFonts w:cs="Calibri"/>
        </w:rPr>
        <w:t>šao</w:t>
      </w:r>
      <w:r>
        <w:rPr>
          <w:rFonts w:cs="Calibri"/>
        </w:rPr>
        <w:t xml:space="preserve"> u ovaj dio Gospodarske zone, čime je povećana vrijednost zemljišta, a da je na kraju zaključak i prijedlog</w:t>
      </w:r>
      <w:r w:rsidR="00C72845">
        <w:rPr>
          <w:rFonts w:cs="Calibri"/>
        </w:rPr>
        <w:t xml:space="preserve"> odbora</w:t>
      </w:r>
      <w:r>
        <w:rPr>
          <w:rFonts w:cs="Calibri"/>
        </w:rPr>
        <w:t xml:space="preserve"> bio da se ostane na 20% </w:t>
      </w:r>
      <w:r>
        <w:rPr>
          <w:rFonts w:cs="Calibri"/>
        </w:rPr>
        <w:lastRenderedPageBreak/>
        <w:t>smanjenja komunalnog doprinosa, kao i kod drugih investitora do sada i to za plaćanje na rate</w:t>
      </w:r>
      <w:r w:rsidR="00C72845">
        <w:rPr>
          <w:rFonts w:cs="Calibri"/>
        </w:rPr>
        <w:t>,</w:t>
      </w:r>
      <w:r>
        <w:rPr>
          <w:rFonts w:cs="Calibri"/>
        </w:rPr>
        <w:t xml:space="preserve"> jer je zahtjev da se komunalni doprinos plaća na rate.</w:t>
      </w:r>
    </w:p>
    <w:p w:rsidR="00CF56E2" w:rsidRDefault="0089034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Primjedbi i prijedloga nema, pa predsjednik Općinskog vijeća </w:t>
      </w:r>
      <w:r w:rsidR="0041457E">
        <w:rPr>
          <w:rFonts w:cs="Calibri"/>
        </w:rPr>
        <w:t xml:space="preserve">prijedlog </w:t>
      </w:r>
      <w:r w:rsidR="00CF56E2">
        <w:rPr>
          <w:rFonts w:cs="Calibri"/>
        </w:rPr>
        <w:t xml:space="preserve">daje na glasovanje.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890345">
        <w:rPr>
          <w:rFonts w:cs="Calibri"/>
        </w:rPr>
        <w:t>7</w:t>
      </w:r>
      <w:r>
        <w:rPr>
          <w:rFonts w:cs="Calibri"/>
        </w:rPr>
        <w:t xml:space="preserve"> (</w:t>
      </w:r>
      <w:r w:rsidR="0032434A">
        <w:rPr>
          <w:rFonts w:cs="Calibri"/>
        </w:rPr>
        <w:t>s</w:t>
      </w:r>
      <w:r w:rsidR="00890345">
        <w:rPr>
          <w:rFonts w:cs="Calibri"/>
        </w:rPr>
        <w:t>ed</w:t>
      </w:r>
      <w:r w:rsidR="00077949">
        <w:rPr>
          <w:rFonts w:cs="Calibri"/>
        </w:rPr>
        <w:t>am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7231F3" w:rsidRDefault="001E055C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</w:t>
      </w:r>
      <w:r w:rsidR="007231F3">
        <w:rPr>
          <w:rFonts w:cs="Calibri"/>
          <w:b/>
          <w:i/>
          <w:u w:val="single"/>
        </w:rPr>
        <w:t>k</w:t>
      </w:r>
      <w:r>
        <w:rPr>
          <w:rFonts w:cs="Calibri"/>
          <w:b/>
          <w:i/>
          <w:u w:val="single"/>
        </w:rPr>
        <w:t>a</w:t>
      </w:r>
      <w:r w:rsidR="00CF56E2">
        <w:rPr>
          <w:rFonts w:cs="Calibri"/>
          <w:b/>
          <w:i/>
        </w:rPr>
        <w:t xml:space="preserve">: </w:t>
      </w:r>
      <w:r w:rsidR="00CF56E2">
        <w:rPr>
          <w:rFonts w:cs="Calibri"/>
          <w:i/>
        </w:rPr>
        <w:t xml:space="preserve">Konstatira se, da </w:t>
      </w:r>
      <w:r w:rsidR="00190A67">
        <w:rPr>
          <w:rFonts w:cs="Calibri"/>
          <w:i/>
        </w:rPr>
        <w:t>s</w:t>
      </w:r>
      <w:r w:rsidR="00CF56E2">
        <w:rPr>
          <w:rFonts w:cs="Calibri"/>
          <w:i/>
        </w:rPr>
        <w:t xml:space="preserve">e sukladno </w:t>
      </w:r>
      <w:r w:rsidR="001C3F49">
        <w:rPr>
          <w:rFonts w:cs="Calibri"/>
          <w:i/>
        </w:rPr>
        <w:t xml:space="preserve">rezultatima glasovanja, </w:t>
      </w:r>
      <w:r w:rsidR="00890345">
        <w:rPr>
          <w:rFonts w:cs="Calibri"/>
          <w:i/>
        </w:rPr>
        <w:t>investitor VM2 d.o.o. oslobađa plaćanja komunalnog doprinosa u iznosu od 20% za plaćanje na rate.</w:t>
      </w:r>
    </w:p>
    <w:p w:rsidR="001E055C" w:rsidRDefault="001E055C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D463F6" w:rsidRDefault="00D463F6" w:rsidP="00EB1481">
      <w:pPr>
        <w:spacing w:after="0"/>
        <w:jc w:val="center"/>
        <w:rPr>
          <w:rFonts w:cs="Calibri"/>
          <w:b/>
          <w:i/>
          <w:u w:val="single"/>
        </w:rPr>
      </w:pPr>
    </w:p>
    <w:p w:rsidR="00EB1481" w:rsidRDefault="00CF56E2" w:rsidP="00EB1481">
      <w:pPr>
        <w:spacing w:after="0"/>
        <w:jc w:val="center"/>
        <w:rPr>
          <w:rFonts w:cs="Calibri"/>
          <w:b/>
          <w:i/>
          <w:u w:val="single"/>
        </w:rPr>
      </w:pPr>
      <w:r w:rsidRPr="0041457E">
        <w:rPr>
          <w:rFonts w:cs="Calibri"/>
          <w:b/>
          <w:i/>
          <w:u w:val="single"/>
        </w:rPr>
        <w:t xml:space="preserve">AD/4 </w:t>
      </w:r>
      <w:r w:rsidRPr="00D463F6">
        <w:rPr>
          <w:rFonts w:cs="Calibri"/>
          <w:b/>
          <w:i/>
          <w:u w:val="single"/>
        </w:rPr>
        <w:t xml:space="preserve"> </w:t>
      </w:r>
      <w:r w:rsidR="00D30171" w:rsidRPr="00D30171">
        <w:rPr>
          <w:rFonts w:cs="Calibri"/>
          <w:b/>
          <w:i/>
          <w:u w:val="single"/>
        </w:rPr>
        <w:t>Donošenje Odluke o financiranju radnih materijala za učenike Osnovne škole Luka</w:t>
      </w:r>
    </w:p>
    <w:p w:rsidR="006C2952" w:rsidRDefault="006C2952" w:rsidP="00EB1481">
      <w:pPr>
        <w:spacing w:after="0"/>
        <w:jc w:val="center"/>
        <w:rPr>
          <w:rFonts w:cs="Calibri"/>
          <w:b/>
          <w:i/>
          <w:u w:val="single"/>
        </w:rPr>
      </w:pPr>
    </w:p>
    <w:p w:rsidR="00D30171" w:rsidRDefault="00D463F6" w:rsidP="00D463F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D64646">
        <w:rPr>
          <w:rFonts w:cs="Calibri"/>
        </w:rPr>
        <w:t>Načelnik Darko Kralj kaže, da se</w:t>
      </w:r>
      <w:r w:rsidR="00C72845">
        <w:rPr>
          <w:rFonts w:cs="Calibri"/>
        </w:rPr>
        <w:t>, kao što je to praksa već godinama,</w:t>
      </w:r>
      <w:r w:rsidR="00D64646">
        <w:rPr>
          <w:rFonts w:cs="Calibri"/>
        </w:rPr>
        <w:t xml:space="preserve"> </w:t>
      </w:r>
      <w:r w:rsidR="00226C89">
        <w:rPr>
          <w:rFonts w:cs="Calibri"/>
        </w:rPr>
        <w:t xml:space="preserve">financiraju svi radni materijali uključujući tehničke kutije i atlase. </w:t>
      </w:r>
    </w:p>
    <w:p w:rsidR="00C84FA3" w:rsidRDefault="00D30171" w:rsidP="00D463F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C84FA3">
        <w:rPr>
          <w:rFonts w:cs="Calibri"/>
        </w:rPr>
        <w:t xml:space="preserve">Primjedbi i prijedloga nema, pa predsjednik Općinskog vijeća prijedlog Odluke daje na glasovanje. </w:t>
      </w:r>
    </w:p>
    <w:p w:rsidR="00C84FA3" w:rsidRDefault="00C84FA3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226C89">
        <w:rPr>
          <w:rFonts w:cs="Calibri"/>
        </w:rPr>
        <w:t>7</w:t>
      </w:r>
      <w:r w:rsidR="00077949">
        <w:rPr>
          <w:rFonts w:cs="Calibri"/>
        </w:rPr>
        <w:t xml:space="preserve"> </w:t>
      </w:r>
      <w:r>
        <w:rPr>
          <w:rFonts w:cs="Calibri"/>
        </w:rPr>
        <w:t>(</w:t>
      </w:r>
      <w:r w:rsidR="00077949">
        <w:rPr>
          <w:rFonts w:cs="Calibri"/>
        </w:rPr>
        <w:t>s</w:t>
      </w:r>
      <w:r w:rsidR="00226C89">
        <w:rPr>
          <w:rFonts w:cs="Calibri"/>
        </w:rPr>
        <w:t>ed</w:t>
      </w:r>
      <w:r w:rsidR="00077949">
        <w:rPr>
          <w:rFonts w:cs="Calibri"/>
        </w:rPr>
        <w:t>am</w:t>
      </w:r>
      <w:r>
        <w:rPr>
          <w:rFonts w:cs="Calibri"/>
        </w:rPr>
        <w:t>) glasova ZA.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84FA3" w:rsidRDefault="00226C89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</w:t>
      </w:r>
      <w:r w:rsidR="00C84FA3">
        <w:rPr>
          <w:rFonts w:cs="Calibri"/>
          <w:b/>
          <w:i/>
          <w:u w:val="single"/>
        </w:rPr>
        <w:t xml:space="preserve">: </w:t>
      </w:r>
      <w:r w:rsidR="00C84FA3">
        <w:rPr>
          <w:rFonts w:cs="Calibri"/>
          <w:i/>
        </w:rPr>
        <w:t>Konstatira se, da se</w:t>
      </w:r>
      <w:r w:rsidR="00C84FA3" w:rsidRPr="00547E5C">
        <w:rPr>
          <w:rFonts w:cs="Calibri"/>
          <w:i/>
        </w:rPr>
        <w:t xml:space="preserve"> </w:t>
      </w:r>
      <w:r w:rsidR="00C84FA3">
        <w:rPr>
          <w:rFonts w:cs="Calibri"/>
          <w:i/>
        </w:rPr>
        <w:t xml:space="preserve">sukladno rezultatima glasovanja, usvaja </w:t>
      </w:r>
      <w:r>
        <w:rPr>
          <w:rFonts w:cs="Calibri"/>
          <w:i/>
        </w:rPr>
        <w:t>Odluka o financiranju radnih materijala za učenike osnovne škole Luka</w:t>
      </w:r>
      <w:r w:rsidR="001C3F49">
        <w:rPr>
          <w:rFonts w:cs="Calibri"/>
          <w:i/>
        </w:rPr>
        <w:t>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737DE2" w:rsidRDefault="00C84FA3" w:rsidP="00737DE2">
      <w:pPr>
        <w:spacing w:after="0"/>
        <w:jc w:val="center"/>
        <w:rPr>
          <w:rFonts w:cs="Calibri"/>
          <w:b/>
          <w:i/>
          <w:u w:val="single"/>
        </w:rPr>
      </w:pPr>
      <w:r w:rsidRPr="00510B2B">
        <w:rPr>
          <w:rFonts w:cs="Calibri"/>
          <w:b/>
          <w:i/>
          <w:u w:val="single"/>
        </w:rPr>
        <w:t xml:space="preserve">AD/5 </w:t>
      </w:r>
      <w:r w:rsidR="00737DE2" w:rsidRPr="00737DE2">
        <w:rPr>
          <w:rFonts w:cs="Calibri"/>
          <w:b/>
          <w:i/>
          <w:u w:val="single"/>
        </w:rPr>
        <w:t xml:space="preserve">Donošenje Zaključka o davanju suglasnosti za povećanje ekonomske cijene </w:t>
      </w:r>
    </w:p>
    <w:p w:rsidR="004C5FB7" w:rsidRPr="00737DE2" w:rsidRDefault="00737DE2" w:rsidP="00737DE2">
      <w:pPr>
        <w:spacing w:after="0"/>
        <w:jc w:val="center"/>
        <w:rPr>
          <w:rFonts w:cs="Calibri"/>
          <w:b/>
          <w:i/>
          <w:u w:val="single"/>
        </w:rPr>
      </w:pPr>
      <w:r w:rsidRPr="00737DE2">
        <w:rPr>
          <w:rFonts w:cs="Calibri"/>
          <w:b/>
          <w:i/>
          <w:u w:val="single"/>
        </w:rPr>
        <w:t>za programe predškolskog odgoja i obrazovanja u dječjem vrtiću „Smokvica“ u Luki</w:t>
      </w:r>
    </w:p>
    <w:p w:rsidR="00077949" w:rsidRPr="00077949" w:rsidRDefault="00077949" w:rsidP="00077949">
      <w:pPr>
        <w:spacing w:after="0"/>
        <w:jc w:val="center"/>
        <w:rPr>
          <w:rFonts w:cs="Calibri"/>
          <w:b/>
          <w:u w:val="single"/>
        </w:rPr>
      </w:pPr>
    </w:p>
    <w:p w:rsidR="00BA24AD" w:rsidRDefault="00C84FA3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4D01B2">
        <w:rPr>
          <w:rFonts w:cs="Calibri"/>
        </w:rPr>
        <w:t>Osnivačica dječjeg vrtića gospođa Marica Ljubić Prstačić pozdravlja prisutne i kaže da nije prošlo puno vremena od dizanja cijene u jedanaestom mj</w:t>
      </w:r>
      <w:r w:rsidR="0035048F">
        <w:rPr>
          <w:rFonts w:cs="Calibri"/>
        </w:rPr>
        <w:t>e</w:t>
      </w:r>
      <w:r w:rsidR="004D01B2">
        <w:rPr>
          <w:rFonts w:cs="Calibri"/>
        </w:rPr>
        <w:t>secu, no zbog potrebe za povećanjem plaća radnika uslijed praćenja odluka i preporuka Ministarstva,</w:t>
      </w:r>
      <w:r w:rsidR="00C72845">
        <w:rPr>
          <w:rFonts w:cs="Calibri"/>
        </w:rPr>
        <w:t xml:space="preserve"> te </w:t>
      </w:r>
      <w:r w:rsidR="004D01B2">
        <w:rPr>
          <w:rFonts w:cs="Calibri"/>
        </w:rPr>
        <w:t>inicijative udruga</w:t>
      </w:r>
      <w:r w:rsidR="00C72845">
        <w:rPr>
          <w:rFonts w:cs="Calibri"/>
        </w:rPr>
        <w:t>,</w:t>
      </w:r>
      <w:r w:rsidR="004D01B2">
        <w:rPr>
          <w:rFonts w:cs="Calibri"/>
        </w:rPr>
        <w:t xml:space="preserve"> ovo </w:t>
      </w:r>
      <w:r w:rsidR="00C72845">
        <w:rPr>
          <w:rFonts w:cs="Calibri"/>
        </w:rPr>
        <w:t>predstavlja jedinu</w:t>
      </w:r>
      <w:r w:rsidR="004D01B2">
        <w:rPr>
          <w:rFonts w:cs="Calibri"/>
        </w:rPr>
        <w:t xml:space="preserve"> opcij</w:t>
      </w:r>
      <w:r w:rsidR="00C72845">
        <w:rPr>
          <w:rFonts w:cs="Calibri"/>
        </w:rPr>
        <w:t>u</w:t>
      </w:r>
      <w:r w:rsidR="004D01B2">
        <w:rPr>
          <w:rFonts w:cs="Calibri"/>
        </w:rPr>
        <w:t>. Nadalje objašnjava kako je Ministarstvo donijelo uputu da se plaće moraju izjednačiti s plaćama u javnim vrtićima</w:t>
      </w:r>
      <w:r w:rsidR="007655DB">
        <w:rPr>
          <w:rFonts w:cs="Calibri"/>
        </w:rPr>
        <w:t>, a da odgajatelja nema te po ovom povećanju ekonomske cijene planira izjednačavanje plaća prema vrtićima u Zaprešiću. Vijećnik Dubravko Mudrinić pita ima li kakve razlike u satima rada. Marica Ljubić Prstačić odgovara, da se jedino može raditi prekovremeno, što se evidentira i za isto se dobiva slobodan radni dan, dok je u slučaju manjka ljudi za dužih bolovanja, neiskorišteni dio godišnjeg odmora bio plaćen. Marica Ljubić</w:t>
      </w:r>
      <w:r w:rsidR="00FB752F">
        <w:rPr>
          <w:rFonts w:cs="Calibri"/>
        </w:rPr>
        <w:t xml:space="preserve"> Prstačić kaže da je prostor u početku zakupa bio djelomično opremljen i iz ekonomske cijene je dodatno opremljen, a općina je </w:t>
      </w:r>
      <w:r w:rsidR="00456AD5">
        <w:rPr>
          <w:rFonts w:cs="Calibri"/>
        </w:rPr>
        <w:t xml:space="preserve">omogućila djelomično proširenje, da se trenutno 80% prihoda izdvaja za plaće i da nema prostora </w:t>
      </w:r>
      <w:r w:rsidR="009F580E">
        <w:rPr>
          <w:rFonts w:cs="Calibri"/>
        </w:rPr>
        <w:t>za</w:t>
      </w:r>
      <w:r w:rsidR="00C72845">
        <w:rPr>
          <w:rFonts w:cs="Calibri"/>
        </w:rPr>
        <w:t xml:space="preserve"> nova</w:t>
      </w:r>
      <w:r w:rsidR="009F580E">
        <w:rPr>
          <w:rFonts w:cs="Calibri"/>
        </w:rPr>
        <w:t xml:space="preserve"> ulaganja</w:t>
      </w:r>
      <w:r w:rsidR="00456AD5">
        <w:rPr>
          <w:rFonts w:cs="Calibri"/>
        </w:rPr>
        <w:t xml:space="preserve">. Marica Ljubić Prstačić još ističe prijavu na projekt </w:t>
      </w:r>
      <w:r w:rsidR="00BA24AD">
        <w:rPr>
          <w:rFonts w:cs="Calibri"/>
        </w:rPr>
        <w:t>E</w:t>
      </w:r>
      <w:r w:rsidR="00456AD5">
        <w:rPr>
          <w:rFonts w:cs="Calibri"/>
        </w:rPr>
        <w:t>razmus koji će djelatnicima vrtića omogućiti odla</w:t>
      </w:r>
      <w:r w:rsidR="00BA24AD">
        <w:rPr>
          <w:rFonts w:cs="Calibri"/>
        </w:rPr>
        <w:t xml:space="preserve">zak na tečajeve i usavršavanja. </w:t>
      </w:r>
    </w:p>
    <w:p w:rsidR="009F580E" w:rsidRDefault="00C72845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BA24AD">
        <w:rPr>
          <w:rFonts w:cs="Calibri"/>
        </w:rPr>
        <w:t>Vijećnik Mladen Božić pita</w:t>
      </w:r>
      <w:r w:rsidR="009F580E">
        <w:rPr>
          <w:rFonts w:cs="Calibri"/>
        </w:rPr>
        <w:t xml:space="preserve"> vodi li vrtić osnovna sredstva. Marica Ljubić Prstačić odgovara da vode inventuru i to za svaki objekt posebno, također još ističe da se vodi briga, da se u objekt u Luki upišu sva djeca iz Luke. Načelnik Darko Kralj dodaje da nema primjedbi roditelja na vrtić. </w:t>
      </w:r>
    </w:p>
    <w:p w:rsidR="009F580E" w:rsidRDefault="009F580E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Predsjednik Općinskog vijeća Krešimir Tuđman </w:t>
      </w:r>
      <w:r w:rsidR="00323FEA">
        <w:rPr>
          <w:rFonts w:cs="Calibri"/>
        </w:rPr>
        <w:t>kaže da je prijedlog da visina subvencije i dalje ostane ista u postocima, te da</w:t>
      </w:r>
      <w:r w:rsidR="00C72845">
        <w:rPr>
          <w:rFonts w:cs="Calibri"/>
        </w:rPr>
        <w:t>je na glasovanje</w:t>
      </w:r>
      <w:r w:rsidR="00323FEA">
        <w:rPr>
          <w:rFonts w:cs="Calibri"/>
        </w:rPr>
        <w:t xml:space="preserve"> suglasnosti na povećanje ekonomske cijene boravka.</w:t>
      </w:r>
    </w:p>
    <w:p w:rsidR="00C84FA3" w:rsidRDefault="0032302E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84FA3">
        <w:rPr>
          <w:rFonts w:cs="Calibri"/>
        </w:rPr>
        <w:t xml:space="preserve">Rezultati glasovanja: </w:t>
      </w:r>
      <w:r w:rsidR="00323FEA">
        <w:rPr>
          <w:rFonts w:cs="Calibri"/>
        </w:rPr>
        <w:t>7</w:t>
      </w:r>
      <w:r w:rsidR="00C84FA3">
        <w:rPr>
          <w:rFonts w:cs="Calibri"/>
        </w:rPr>
        <w:t xml:space="preserve"> (</w:t>
      </w:r>
      <w:r w:rsidR="00885606">
        <w:rPr>
          <w:rFonts w:cs="Calibri"/>
        </w:rPr>
        <w:t>s</w:t>
      </w:r>
      <w:r w:rsidR="00323FEA">
        <w:rPr>
          <w:rFonts w:cs="Calibri"/>
        </w:rPr>
        <w:t>ed</w:t>
      </w:r>
      <w:r w:rsidR="00885606">
        <w:rPr>
          <w:rFonts w:cs="Calibri"/>
        </w:rPr>
        <w:t>am</w:t>
      </w:r>
      <w:r w:rsidR="00C84FA3">
        <w:rPr>
          <w:rFonts w:cs="Calibri"/>
        </w:rPr>
        <w:t>) glasova ZA.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4C5FB7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usvaja </w:t>
      </w:r>
      <w:r w:rsidR="00323FEA">
        <w:rPr>
          <w:rFonts w:cs="Calibri"/>
          <w:i/>
        </w:rPr>
        <w:t xml:space="preserve">Zaključak o davanju suglasnosti za povećanje ekonomske cijene za programe predškolskog odgoja i obrazovanja u dječjem vrtiću „Smokvica“ u Luki. </w:t>
      </w:r>
    </w:p>
    <w:p w:rsidR="001C3F49" w:rsidRDefault="001C3F49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4C5FB7" w:rsidRDefault="004C5FB7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697C00" w:rsidRPr="00D7529D" w:rsidRDefault="004C5FB7" w:rsidP="00737DE2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4C5FB7">
        <w:rPr>
          <w:rFonts w:cs="Calibri"/>
          <w:b/>
          <w:i/>
          <w:u w:val="single"/>
        </w:rPr>
        <w:t xml:space="preserve">AD/6 </w:t>
      </w:r>
      <w:r w:rsidR="00737DE2">
        <w:rPr>
          <w:rFonts w:cs="Calibri"/>
          <w:b/>
          <w:i/>
          <w:u w:val="single"/>
        </w:rPr>
        <w:t>Razno</w:t>
      </w:r>
    </w:p>
    <w:p w:rsidR="0030275B" w:rsidRDefault="00697C00" w:rsidP="00737D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</w:p>
    <w:p w:rsidR="00B60226" w:rsidRDefault="00192CC1" w:rsidP="00B60226">
      <w:pPr>
        <w:spacing w:after="0" w:line="240" w:lineRule="auto"/>
        <w:ind w:right="-57"/>
        <w:rPr>
          <w:rFonts w:cs="Calibri"/>
        </w:rPr>
      </w:pPr>
      <w:r>
        <w:rPr>
          <w:rFonts w:cs="Calibri"/>
        </w:rPr>
        <w:tab/>
      </w:r>
      <w:r w:rsidR="00C105DB">
        <w:rPr>
          <w:rFonts w:cs="Calibri"/>
        </w:rPr>
        <w:t xml:space="preserve">Vijećnica Natalija </w:t>
      </w:r>
      <w:proofErr w:type="spellStart"/>
      <w:r w:rsidR="00C105DB">
        <w:rPr>
          <w:rFonts w:cs="Calibri"/>
        </w:rPr>
        <w:t>Ptujec</w:t>
      </w:r>
      <w:proofErr w:type="spellEnd"/>
      <w:r w:rsidR="00C105DB">
        <w:rPr>
          <w:rFonts w:cs="Calibri"/>
        </w:rPr>
        <w:t xml:space="preserve"> kaže da grabe nisu očišćene. Načelnik Darko Kralj odgovara da ti kanali nisu upisani, da su kanali pod ingerencijom Hrvatskih voda , a za privatne kanale je općina znala dogovoriti čišćenje, no da se znalo dogoditi da se vlasnici nisu mogli dogovoriti oko istog. </w:t>
      </w:r>
    </w:p>
    <w:p w:rsidR="00C105DB" w:rsidRDefault="00C105DB" w:rsidP="00B60226">
      <w:pPr>
        <w:spacing w:after="0" w:line="240" w:lineRule="auto"/>
        <w:ind w:right="-57"/>
        <w:rPr>
          <w:rFonts w:cs="Calibri"/>
        </w:rPr>
      </w:pPr>
      <w:r>
        <w:rPr>
          <w:rFonts w:cs="Calibri"/>
        </w:rPr>
        <w:lastRenderedPageBreak/>
        <w:tab/>
        <w:t xml:space="preserve">Vijećnica Natalija </w:t>
      </w:r>
      <w:proofErr w:type="spellStart"/>
      <w:r>
        <w:rPr>
          <w:rFonts w:cs="Calibri"/>
        </w:rPr>
        <w:t>Ptujec</w:t>
      </w:r>
      <w:proofErr w:type="spellEnd"/>
      <w:r>
        <w:rPr>
          <w:rFonts w:cs="Calibri"/>
        </w:rPr>
        <w:t xml:space="preserve"> predlaže da se u Lučkoj cesti postavi kamera kao što je to u </w:t>
      </w:r>
      <w:proofErr w:type="spellStart"/>
      <w:r>
        <w:rPr>
          <w:rFonts w:cs="Calibri"/>
        </w:rPr>
        <w:t>Kupljenovu</w:t>
      </w:r>
      <w:proofErr w:type="spellEnd"/>
      <w:r>
        <w:rPr>
          <w:rFonts w:cs="Calibri"/>
        </w:rPr>
        <w:t xml:space="preserve">. Načelnik kaže da je načelnik policije u Zaprešiću najavio da je naručeno deset mobilnih kamera koje se sele i postavljaju po potrebi, pa ga može pitati mogu li se postaviti i u Luki. </w:t>
      </w:r>
    </w:p>
    <w:p w:rsidR="00C105DB" w:rsidRDefault="00C105DB" w:rsidP="00B60226">
      <w:pPr>
        <w:spacing w:after="0" w:line="240" w:lineRule="auto"/>
        <w:ind w:right="-57"/>
        <w:rPr>
          <w:rFonts w:cs="Calibri"/>
        </w:rPr>
      </w:pPr>
      <w:r>
        <w:rPr>
          <w:rFonts w:cs="Calibri"/>
        </w:rPr>
        <w:tab/>
        <w:t>Vijećnica Štefica Kos pohvaljuje predstavu i program Udruge umirovljenika Općine Jakovlje, koj</w:t>
      </w:r>
      <w:r w:rsidR="00A555E0">
        <w:rPr>
          <w:rFonts w:cs="Calibri"/>
        </w:rPr>
        <w:t>i su</w:t>
      </w:r>
      <w:r>
        <w:rPr>
          <w:rFonts w:cs="Calibri"/>
        </w:rPr>
        <w:t xml:space="preserve">, u suradnji s Udrugom umirovljenika </w:t>
      </w:r>
      <w:r w:rsidR="00A555E0">
        <w:rPr>
          <w:rFonts w:cs="Calibri"/>
        </w:rPr>
        <w:t>Općine Luka održani u društvenom domu u Luki prošlog petka.</w:t>
      </w:r>
    </w:p>
    <w:p w:rsidR="00CF56E2" w:rsidRDefault="0050089B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>Predsjednik Općinskog vijeća zatvara sjednicu.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664F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završava u 2</w:t>
      </w:r>
      <w:r w:rsidR="00A555E0">
        <w:rPr>
          <w:rFonts w:cs="Calibri"/>
        </w:rPr>
        <w:t>1.</w:t>
      </w:r>
      <w:bookmarkStart w:id="0" w:name="_GoBack"/>
      <w:bookmarkEnd w:id="0"/>
      <w:r w:rsidR="00CC3DA0">
        <w:rPr>
          <w:rFonts w:cs="Calibri"/>
        </w:rPr>
        <w:t>5</w:t>
      </w:r>
      <w:r w:rsidR="00425C1E">
        <w:rPr>
          <w:rFonts w:cs="Calibri"/>
        </w:rPr>
        <w:t>0</w:t>
      </w:r>
      <w:r w:rsidR="00CF56E2">
        <w:rPr>
          <w:rFonts w:cs="Calibri"/>
        </w:rPr>
        <w:t xml:space="preserve"> sati.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425C1E" w:rsidRDefault="00425C1E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 w:rsidR="00C664F1">
        <w:rPr>
          <w:rFonts w:cs="Calibri"/>
          <w:szCs w:val="28"/>
        </w:rPr>
        <w:t>021-01/2</w:t>
      </w:r>
      <w:r w:rsidR="00425C1E">
        <w:rPr>
          <w:rFonts w:cs="Calibri"/>
          <w:szCs w:val="28"/>
        </w:rPr>
        <w:t>4</w:t>
      </w:r>
      <w:r w:rsidR="00C664F1">
        <w:rPr>
          <w:rFonts w:cs="Calibri"/>
          <w:szCs w:val="28"/>
        </w:rPr>
        <w:t>-10/1</w:t>
      </w:r>
      <w:r w:rsidR="00737DE2">
        <w:rPr>
          <w:rFonts w:cs="Calibri"/>
          <w:szCs w:val="28"/>
        </w:rPr>
        <w:t>9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425C1E">
        <w:rPr>
          <w:rFonts w:cs="Calibri"/>
          <w:szCs w:val="28"/>
        </w:rPr>
        <w:t>4</w:t>
      </w:r>
      <w:r>
        <w:rPr>
          <w:rFonts w:cs="Calibri"/>
          <w:szCs w:val="28"/>
        </w:rPr>
        <w:t>-2</w:t>
      </w:r>
    </w:p>
    <w:p w:rsidR="00CF56E2" w:rsidRDefault="00CF56E2" w:rsidP="00CF56E2">
      <w:pPr>
        <w:rPr>
          <w:rFonts w:cs="Calibri"/>
          <w:b/>
          <w:szCs w:val="28"/>
        </w:rPr>
      </w:pPr>
      <w:r>
        <w:rPr>
          <w:rFonts w:cs="Calibri"/>
          <w:szCs w:val="28"/>
        </w:rPr>
        <w:t xml:space="preserve">Luka, </w:t>
      </w:r>
      <w:r w:rsidR="00425C1E">
        <w:rPr>
          <w:rFonts w:cs="Calibri"/>
          <w:szCs w:val="28"/>
        </w:rPr>
        <w:t>1</w:t>
      </w:r>
      <w:r w:rsidR="00737DE2">
        <w:rPr>
          <w:rFonts w:cs="Calibri"/>
          <w:szCs w:val="28"/>
        </w:rPr>
        <w:t>8</w:t>
      </w:r>
      <w:r>
        <w:rPr>
          <w:rFonts w:cs="Calibri"/>
          <w:szCs w:val="28"/>
        </w:rPr>
        <w:t xml:space="preserve">. </w:t>
      </w:r>
      <w:r w:rsidR="00425C1E">
        <w:rPr>
          <w:rFonts w:cs="Calibri"/>
          <w:szCs w:val="28"/>
        </w:rPr>
        <w:t>0</w:t>
      </w:r>
      <w:r w:rsidR="00737DE2">
        <w:rPr>
          <w:rFonts w:cs="Calibri"/>
          <w:szCs w:val="28"/>
        </w:rPr>
        <w:t>6</w:t>
      </w:r>
      <w:r>
        <w:rPr>
          <w:rFonts w:cs="Calibri"/>
          <w:szCs w:val="28"/>
        </w:rPr>
        <w:t>. 202</w:t>
      </w:r>
      <w:r w:rsidR="00425C1E">
        <w:rPr>
          <w:rFonts w:cs="Calibri"/>
          <w:szCs w:val="28"/>
        </w:rPr>
        <w:t>4</w:t>
      </w:r>
      <w:r>
        <w:rPr>
          <w:rFonts w:cs="Calibri"/>
          <w:b/>
          <w:szCs w:val="28"/>
        </w:rPr>
        <w:t>.</w:t>
      </w:r>
    </w:p>
    <w:p w:rsidR="00885606" w:rsidRDefault="00885606" w:rsidP="00CF56E2">
      <w:pPr>
        <w:rPr>
          <w:rFonts w:cs="Calibri"/>
          <w:sz w:val="28"/>
          <w:szCs w:val="24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Marija </w:t>
      </w:r>
      <w:proofErr w:type="spellStart"/>
      <w:r>
        <w:rPr>
          <w:rFonts w:cs="Calibri"/>
        </w:rPr>
        <w:t>Kanceljak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Krešimir Tuđman, </w:t>
      </w:r>
      <w:proofErr w:type="spellStart"/>
      <w:r>
        <w:rPr>
          <w:rFonts w:cs="Calibri"/>
        </w:rPr>
        <w:t>struč.spec.ing.aedif</w:t>
      </w:r>
      <w:proofErr w:type="spellEnd"/>
      <w:r>
        <w:rPr>
          <w:rFonts w:cs="Calibri"/>
        </w:rPr>
        <w:t>.</w:t>
      </w:r>
    </w:p>
    <w:p w:rsidR="006A4899" w:rsidRDefault="006A4899"/>
    <w:sectPr w:rsidR="006A4899" w:rsidSect="00EB1E3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40F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F50277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59D551C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A4617E6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E2"/>
    <w:rsid w:val="00023B69"/>
    <w:rsid w:val="000245D9"/>
    <w:rsid w:val="000315BF"/>
    <w:rsid w:val="00050C28"/>
    <w:rsid w:val="00051D7A"/>
    <w:rsid w:val="0005598A"/>
    <w:rsid w:val="00077949"/>
    <w:rsid w:val="00080AC2"/>
    <w:rsid w:val="000900A9"/>
    <w:rsid w:val="00096042"/>
    <w:rsid w:val="000D7C0F"/>
    <w:rsid w:val="000F0D4E"/>
    <w:rsid w:val="000F58C5"/>
    <w:rsid w:val="00122401"/>
    <w:rsid w:val="00141413"/>
    <w:rsid w:val="00150687"/>
    <w:rsid w:val="001518AB"/>
    <w:rsid w:val="00170AA3"/>
    <w:rsid w:val="00173A62"/>
    <w:rsid w:val="0018718C"/>
    <w:rsid w:val="00190A67"/>
    <w:rsid w:val="00192CC1"/>
    <w:rsid w:val="001C3F49"/>
    <w:rsid w:val="001D376C"/>
    <w:rsid w:val="001D3CE3"/>
    <w:rsid w:val="001E055C"/>
    <w:rsid w:val="00202B7A"/>
    <w:rsid w:val="00226C89"/>
    <w:rsid w:val="0023410A"/>
    <w:rsid w:val="00243963"/>
    <w:rsid w:val="00260374"/>
    <w:rsid w:val="00297071"/>
    <w:rsid w:val="002A1945"/>
    <w:rsid w:val="002B3372"/>
    <w:rsid w:val="002E3966"/>
    <w:rsid w:val="002E6D06"/>
    <w:rsid w:val="002F210B"/>
    <w:rsid w:val="0030275B"/>
    <w:rsid w:val="0030315E"/>
    <w:rsid w:val="00317E6E"/>
    <w:rsid w:val="0032302E"/>
    <w:rsid w:val="00323FEA"/>
    <w:rsid w:val="0032434A"/>
    <w:rsid w:val="00336450"/>
    <w:rsid w:val="0035048F"/>
    <w:rsid w:val="003738B0"/>
    <w:rsid w:val="00373E9A"/>
    <w:rsid w:val="00377F5B"/>
    <w:rsid w:val="003947E0"/>
    <w:rsid w:val="003B3A2C"/>
    <w:rsid w:val="003C2CD0"/>
    <w:rsid w:val="003C34F0"/>
    <w:rsid w:val="003D1737"/>
    <w:rsid w:val="003D5D2D"/>
    <w:rsid w:val="003E7E1C"/>
    <w:rsid w:val="003F3052"/>
    <w:rsid w:val="004015B5"/>
    <w:rsid w:val="00406471"/>
    <w:rsid w:val="004120E7"/>
    <w:rsid w:val="00414371"/>
    <w:rsid w:val="0041457E"/>
    <w:rsid w:val="00425C1E"/>
    <w:rsid w:val="004320FC"/>
    <w:rsid w:val="004328A8"/>
    <w:rsid w:val="0044742B"/>
    <w:rsid w:val="00456AD5"/>
    <w:rsid w:val="00467488"/>
    <w:rsid w:val="0047290F"/>
    <w:rsid w:val="004940A4"/>
    <w:rsid w:val="004A254F"/>
    <w:rsid w:val="004A4BA6"/>
    <w:rsid w:val="004A646F"/>
    <w:rsid w:val="004B54D1"/>
    <w:rsid w:val="004C4B9E"/>
    <w:rsid w:val="004C5FB7"/>
    <w:rsid w:val="004D01B2"/>
    <w:rsid w:val="004D2688"/>
    <w:rsid w:val="004E6C1D"/>
    <w:rsid w:val="004F3778"/>
    <w:rsid w:val="004F5F6E"/>
    <w:rsid w:val="004F7C76"/>
    <w:rsid w:val="0050089B"/>
    <w:rsid w:val="00501FE5"/>
    <w:rsid w:val="00510B2B"/>
    <w:rsid w:val="00523344"/>
    <w:rsid w:val="00525529"/>
    <w:rsid w:val="00526EC5"/>
    <w:rsid w:val="00530ACA"/>
    <w:rsid w:val="005416D6"/>
    <w:rsid w:val="00562AC0"/>
    <w:rsid w:val="00570EE6"/>
    <w:rsid w:val="00575846"/>
    <w:rsid w:val="00585002"/>
    <w:rsid w:val="005B7918"/>
    <w:rsid w:val="005C2016"/>
    <w:rsid w:val="005C5F42"/>
    <w:rsid w:val="005D251B"/>
    <w:rsid w:val="005D2BBD"/>
    <w:rsid w:val="005D6F66"/>
    <w:rsid w:val="005E5B1F"/>
    <w:rsid w:val="005F03C7"/>
    <w:rsid w:val="005F14AE"/>
    <w:rsid w:val="005F2F91"/>
    <w:rsid w:val="00601E9B"/>
    <w:rsid w:val="00606DAB"/>
    <w:rsid w:val="00621C19"/>
    <w:rsid w:val="006348F2"/>
    <w:rsid w:val="00640CC0"/>
    <w:rsid w:val="00670FF0"/>
    <w:rsid w:val="00672C17"/>
    <w:rsid w:val="00677043"/>
    <w:rsid w:val="00697C00"/>
    <w:rsid w:val="006A4254"/>
    <w:rsid w:val="006A4899"/>
    <w:rsid w:val="006A5DFC"/>
    <w:rsid w:val="006B0B96"/>
    <w:rsid w:val="006B120A"/>
    <w:rsid w:val="006C2952"/>
    <w:rsid w:val="006C487F"/>
    <w:rsid w:val="006C664C"/>
    <w:rsid w:val="006D0240"/>
    <w:rsid w:val="006D1EBB"/>
    <w:rsid w:val="006D351C"/>
    <w:rsid w:val="006E27B2"/>
    <w:rsid w:val="00703393"/>
    <w:rsid w:val="00706D8C"/>
    <w:rsid w:val="00711583"/>
    <w:rsid w:val="007231F3"/>
    <w:rsid w:val="007318E8"/>
    <w:rsid w:val="00737DE2"/>
    <w:rsid w:val="0074022E"/>
    <w:rsid w:val="00741167"/>
    <w:rsid w:val="00743F23"/>
    <w:rsid w:val="007538E6"/>
    <w:rsid w:val="007655DB"/>
    <w:rsid w:val="0077448D"/>
    <w:rsid w:val="00782A50"/>
    <w:rsid w:val="007B466A"/>
    <w:rsid w:val="007D16D7"/>
    <w:rsid w:val="007D3EF8"/>
    <w:rsid w:val="007E50F0"/>
    <w:rsid w:val="00814D78"/>
    <w:rsid w:val="00821DAD"/>
    <w:rsid w:val="0086338E"/>
    <w:rsid w:val="00873DF7"/>
    <w:rsid w:val="00874477"/>
    <w:rsid w:val="008746F0"/>
    <w:rsid w:val="00885606"/>
    <w:rsid w:val="00886AB9"/>
    <w:rsid w:val="0088708A"/>
    <w:rsid w:val="00887D28"/>
    <w:rsid w:val="00890345"/>
    <w:rsid w:val="00895676"/>
    <w:rsid w:val="008A3E62"/>
    <w:rsid w:val="008B1411"/>
    <w:rsid w:val="008C6E35"/>
    <w:rsid w:val="008E5247"/>
    <w:rsid w:val="00903BA8"/>
    <w:rsid w:val="00905390"/>
    <w:rsid w:val="00912313"/>
    <w:rsid w:val="00915D70"/>
    <w:rsid w:val="0093183B"/>
    <w:rsid w:val="00932D67"/>
    <w:rsid w:val="009362C7"/>
    <w:rsid w:val="00943F9E"/>
    <w:rsid w:val="00950EF3"/>
    <w:rsid w:val="00955469"/>
    <w:rsid w:val="009561BF"/>
    <w:rsid w:val="00962EDA"/>
    <w:rsid w:val="009865CF"/>
    <w:rsid w:val="009C6810"/>
    <w:rsid w:val="009C7CFF"/>
    <w:rsid w:val="009D05B7"/>
    <w:rsid w:val="009D4AB3"/>
    <w:rsid w:val="009E63E9"/>
    <w:rsid w:val="009F580E"/>
    <w:rsid w:val="00A01A3C"/>
    <w:rsid w:val="00A555E0"/>
    <w:rsid w:val="00A9254B"/>
    <w:rsid w:val="00A93337"/>
    <w:rsid w:val="00A94BC5"/>
    <w:rsid w:val="00A96D00"/>
    <w:rsid w:val="00AB7DAD"/>
    <w:rsid w:val="00B000DB"/>
    <w:rsid w:val="00B04167"/>
    <w:rsid w:val="00B60226"/>
    <w:rsid w:val="00B63E8C"/>
    <w:rsid w:val="00BA24AD"/>
    <w:rsid w:val="00BB0046"/>
    <w:rsid w:val="00BB4615"/>
    <w:rsid w:val="00BB57E1"/>
    <w:rsid w:val="00BB5AB3"/>
    <w:rsid w:val="00BC3BFA"/>
    <w:rsid w:val="00BC5DE1"/>
    <w:rsid w:val="00BD2381"/>
    <w:rsid w:val="00BE108D"/>
    <w:rsid w:val="00BE34DB"/>
    <w:rsid w:val="00C105DB"/>
    <w:rsid w:val="00C23DB7"/>
    <w:rsid w:val="00C304FA"/>
    <w:rsid w:val="00C326D7"/>
    <w:rsid w:val="00C356DD"/>
    <w:rsid w:val="00C57AE0"/>
    <w:rsid w:val="00C61F56"/>
    <w:rsid w:val="00C664F1"/>
    <w:rsid w:val="00C72845"/>
    <w:rsid w:val="00C84FA3"/>
    <w:rsid w:val="00CB0928"/>
    <w:rsid w:val="00CB47EC"/>
    <w:rsid w:val="00CB7477"/>
    <w:rsid w:val="00CC133B"/>
    <w:rsid w:val="00CC3DA0"/>
    <w:rsid w:val="00CD0985"/>
    <w:rsid w:val="00CE3AC7"/>
    <w:rsid w:val="00CF56E2"/>
    <w:rsid w:val="00CF6984"/>
    <w:rsid w:val="00D056A7"/>
    <w:rsid w:val="00D15CD2"/>
    <w:rsid w:val="00D15F3D"/>
    <w:rsid w:val="00D17BB2"/>
    <w:rsid w:val="00D23C7D"/>
    <w:rsid w:val="00D30171"/>
    <w:rsid w:val="00D463F6"/>
    <w:rsid w:val="00D64646"/>
    <w:rsid w:val="00D6501D"/>
    <w:rsid w:val="00D75294"/>
    <w:rsid w:val="00D7529D"/>
    <w:rsid w:val="00D8502C"/>
    <w:rsid w:val="00D86D25"/>
    <w:rsid w:val="00D86FFA"/>
    <w:rsid w:val="00DD22FA"/>
    <w:rsid w:val="00DE5432"/>
    <w:rsid w:val="00DE6A86"/>
    <w:rsid w:val="00DE7B2A"/>
    <w:rsid w:val="00DF5573"/>
    <w:rsid w:val="00E256F1"/>
    <w:rsid w:val="00E45E57"/>
    <w:rsid w:val="00E542BB"/>
    <w:rsid w:val="00E609C3"/>
    <w:rsid w:val="00EB1481"/>
    <w:rsid w:val="00EB1E35"/>
    <w:rsid w:val="00EB7979"/>
    <w:rsid w:val="00EE0577"/>
    <w:rsid w:val="00EE120E"/>
    <w:rsid w:val="00EE5ADF"/>
    <w:rsid w:val="00F144BF"/>
    <w:rsid w:val="00F37835"/>
    <w:rsid w:val="00F40768"/>
    <w:rsid w:val="00F4736F"/>
    <w:rsid w:val="00F51C14"/>
    <w:rsid w:val="00F5292D"/>
    <w:rsid w:val="00F56ECC"/>
    <w:rsid w:val="00F71969"/>
    <w:rsid w:val="00F739AA"/>
    <w:rsid w:val="00F81849"/>
    <w:rsid w:val="00FA4A17"/>
    <w:rsid w:val="00FA4EF7"/>
    <w:rsid w:val="00FA5708"/>
    <w:rsid w:val="00FB752F"/>
    <w:rsid w:val="00FC6A99"/>
    <w:rsid w:val="00FE1278"/>
    <w:rsid w:val="00F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BD5B-6552-4891-BF04-D1429371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9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hr/thumb/1/19/Luka_(grb).gif/80px-Luka_(grb)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49</cp:revision>
  <cp:lastPrinted>2024-07-15T11:01:00Z</cp:lastPrinted>
  <dcterms:created xsi:type="dcterms:W3CDTF">2023-04-14T12:52:00Z</dcterms:created>
  <dcterms:modified xsi:type="dcterms:W3CDTF">2024-07-15T11:11:00Z</dcterms:modified>
</cp:coreProperties>
</file>