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BF8" w:rsidRPr="00FB6BF8" w:rsidRDefault="00FB6BF8" w:rsidP="00FB6BF8">
      <w:pPr>
        <w:jc w:val="center"/>
        <w:rPr>
          <w:rFonts w:asciiTheme="minorHAnsi" w:hAnsiTheme="minorHAnsi" w:cstheme="minorHAnsi"/>
          <w:b/>
          <w:i/>
          <w:u w:val="single"/>
        </w:rPr>
      </w:pPr>
      <w:r w:rsidRPr="00FB6BF8">
        <w:rPr>
          <w:rFonts w:asciiTheme="minorHAnsi" w:hAnsiTheme="minorHAnsi" w:cstheme="minorHAnsi"/>
          <w:b/>
          <w:i/>
          <w:u w:val="single"/>
        </w:rPr>
        <w:t>AD/4 POLUGODIŠNJE IZVJEŠĆE O RADU NAČELNIKA</w:t>
      </w:r>
    </w:p>
    <w:p w:rsidR="00FB6BF8" w:rsidRPr="00FB6BF8" w:rsidRDefault="00FB6BF8" w:rsidP="00FB6BF8">
      <w:pPr>
        <w:jc w:val="center"/>
        <w:rPr>
          <w:rFonts w:asciiTheme="minorHAnsi" w:hAnsiTheme="minorHAnsi" w:cstheme="minorHAnsi"/>
          <w:b/>
          <w:i/>
          <w:u w:val="single"/>
        </w:rPr>
      </w:pPr>
      <w:r w:rsidRPr="00FB6BF8">
        <w:rPr>
          <w:rFonts w:asciiTheme="minorHAnsi" w:hAnsiTheme="minorHAnsi" w:cstheme="minorHAnsi"/>
          <w:b/>
          <w:i/>
          <w:u w:val="single"/>
        </w:rPr>
        <w:t>ZA RAZDOBLJE SRPANJ PROSINAC 2022. GODINE</w:t>
      </w:r>
    </w:p>
    <w:p w:rsidR="00FB6BF8" w:rsidRDefault="00FB6BF8" w:rsidP="00AB5717"/>
    <w:p w:rsidR="00FB6BF8" w:rsidRDefault="00FB6BF8" w:rsidP="00AB5717"/>
    <w:p w:rsidR="00AB5717" w:rsidRDefault="00AB5717" w:rsidP="00AB5717">
      <w:r>
        <w:t xml:space="preserve">            </w:t>
      </w:r>
      <w:hyperlink r:id="rId8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="0004094C">
          <w:rPr>
            <w:color w:val="0000FF"/>
          </w:rPr>
          <w:fldChar w:fldCharType="begin"/>
        </w:r>
        <w:r w:rsidR="0004094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04094C">
          <w:rPr>
            <w:color w:val="0000FF"/>
          </w:rPr>
          <w:fldChar w:fldCharType="separate"/>
        </w:r>
        <w:r w:rsidR="005B29ED">
          <w:rPr>
            <w:color w:val="0000FF"/>
          </w:rPr>
          <w:fldChar w:fldCharType="begin"/>
        </w:r>
        <w:r w:rsidR="005B29E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B29ED">
          <w:rPr>
            <w:color w:val="0000FF"/>
          </w:rPr>
          <w:fldChar w:fldCharType="separate"/>
        </w:r>
        <w:r w:rsidR="003C589C">
          <w:rPr>
            <w:color w:val="0000FF"/>
          </w:rPr>
          <w:fldChar w:fldCharType="begin"/>
        </w:r>
        <w:r w:rsidR="003C589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3C589C">
          <w:rPr>
            <w:color w:val="0000FF"/>
          </w:rPr>
          <w:fldChar w:fldCharType="separate"/>
        </w:r>
        <w:r w:rsidR="007F1857">
          <w:rPr>
            <w:color w:val="0000FF"/>
          </w:rPr>
          <w:fldChar w:fldCharType="begin"/>
        </w:r>
        <w:r w:rsidR="007F185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7F1857">
          <w:rPr>
            <w:color w:val="0000FF"/>
          </w:rPr>
          <w:fldChar w:fldCharType="separate"/>
        </w:r>
        <w:r w:rsidR="00D2079E">
          <w:rPr>
            <w:color w:val="0000FF"/>
          </w:rPr>
          <w:fldChar w:fldCharType="begin"/>
        </w:r>
        <w:r w:rsidR="00D2079E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D2079E">
          <w:rPr>
            <w:color w:val="0000FF"/>
          </w:rPr>
          <w:fldChar w:fldCharType="separate"/>
        </w:r>
        <w:r w:rsidR="00582DB8">
          <w:rPr>
            <w:color w:val="0000FF"/>
          </w:rPr>
          <w:fldChar w:fldCharType="begin"/>
        </w:r>
        <w:r w:rsidR="00582DB8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82DB8">
          <w:rPr>
            <w:color w:val="0000FF"/>
          </w:rPr>
          <w:fldChar w:fldCharType="separate"/>
        </w:r>
        <w:r w:rsidR="00F120E5">
          <w:rPr>
            <w:color w:val="0000FF"/>
          </w:rPr>
          <w:fldChar w:fldCharType="begin"/>
        </w:r>
        <w:r w:rsidR="00F120E5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F120E5">
          <w:rPr>
            <w:color w:val="0000FF"/>
          </w:rPr>
          <w:fldChar w:fldCharType="separate"/>
        </w:r>
        <w:r w:rsidR="00840673">
          <w:rPr>
            <w:color w:val="0000FF"/>
          </w:rPr>
          <w:fldChar w:fldCharType="begin"/>
        </w:r>
        <w:r w:rsidR="00840673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840673">
          <w:rPr>
            <w:color w:val="0000FF"/>
          </w:rPr>
          <w:fldChar w:fldCharType="separate"/>
        </w:r>
        <w:r w:rsidR="001B1458">
          <w:rPr>
            <w:color w:val="0000FF"/>
          </w:rPr>
          <w:fldChar w:fldCharType="begin"/>
        </w:r>
        <w:r w:rsidR="001B1458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B1458">
          <w:rPr>
            <w:color w:val="0000FF"/>
          </w:rPr>
          <w:fldChar w:fldCharType="separate"/>
        </w:r>
        <w:r w:rsidR="00DE26C9">
          <w:rPr>
            <w:color w:val="0000FF"/>
          </w:rPr>
          <w:fldChar w:fldCharType="begin"/>
        </w:r>
        <w:r w:rsidR="00DE26C9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DE26C9">
          <w:rPr>
            <w:color w:val="0000FF"/>
          </w:rPr>
          <w:fldChar w:fldCharType="separate"/>
        </w:r>
        <w:r w:rsidR="004C458B">
          <w:rPr>
            <w:color w:val="0000FF"/>
          </w:rPr>
          <w:fldChar w:fldCharType="begin"/>
        </w:r>
        <w:r w:rsidR="004C458B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4C458B">
          <w:rPr>
            <w:color w:val="0000FF"/>
          </w:rPr>
          <w:fldChar w:fldCharType="separate"/>
        </w:r>
        <w:r w:rsidR="007A620C">
          <w:rPr>
            <w:color w:val="0000FF"/>
          </w:rPr>
          <w:fldChar w:fldCharType="begin"/>
        </w:r>
        <w:r w:rsidR="007A620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7A620C">
          <w:rPr>
            <w:color w:val="0000FF"/>
          </w:rPr>
          <w:fldChar w:fldCharType="separate"/>
        </w:r>
        <w:r w:rsidR="009E2C86">
          <w:rPr>
            <w:color w:val="0000FF"/>
          </w:rPr>
          <w:fldChar w:fldCharType="begin"/>
        </w:r>
        <w:r w:rsidR="009E2C8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E2C86">
          <w:rPr>
            <w:color w:val="0000FF"/>
          </w:rPr>
          <w:fldChar w:fldCharType="separate"/>
        </w:r>
        <w:r w:rsidR="00E93A32">
          <w:rPr>
            <w:color w:val="0000FF"/>
          </w:rPr>
          <w:fldChar w:fldCharType="begin"/>
        </w:r>
        <w:r w:rsidR="00E93A32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E93A32">
          <w:rPr>
            <w:color w:val="0000FF"/>
          </w:rPr>
          <w:fldChar w:fldCharType="separate"/>
        </w:r>
        <w:r w:rsidR="001839A7">
          <w:rPr>
            <w:color w:val="0000FF"/>
          </w:rPr>
          <w:fldChar w:fldCharType="begin"/>
        </w:r>
        <w:r w:rsidR="001839A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839A7">
          <w:rPr>
            <w:color w:val="0000FF"/>
          </w:rPr>
          <w:fldChar w:fldCharType="separate"/>
        </w:r>
        <w:r w:rsidR="005F174D">
          <w:rPr>
            <w:color w:val="0000FF"/>
          </w:rPr>
          <w:fldChar w:fldCharType="begin"/>
        </w:r>
        <w:r w:rsidR="005F174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F174D">
          <w:rPr>
            <w:color w:val="0000FF"/>
          </w:rPr>
          <w:fldChar w:fldCharType="separate"/>
        </w:r>
        <w:r w:rsidR="00BF6E95">
          <w:rPr>
            <w:color w:val="0000FF"/>
          </w:rPr>
          <w:fldChar w:fldCharType="begin"/>
        </w:r>
        <w:r w:rsidR="00BF6E95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BF6E95">
          <w:rPr>
            <w:color w:val="0000FF"/>
          </w:rPr>
          <w:fldChar w:fldCharType="separate"/>
        </w:r>
        <w:r w:rsidR="00416577">
          <w:rPr>
            <w:color w:val="0000FF"/>
          </w:rPr>
          <w:fldChar w:fldCharType="begin"/>
        </w:r>
        <w:r w:rsidR="0041657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416577">
          <w:rPr>
            <w:color w:val="0000FF"/>
          </w:rPr>
          <w:fldChar w:fldCharType="separate"/>
        </w:r>
        <w:r w:rsidR="00C02F90">
          <w:rPr>
            <w:color w:val="0000FF"/>
          </w:rPr>
          <w:fldChar w:fldCharType="begin"/>
        </w:r>
        <w:r w:rsidR="00C02F90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C02F90">
          <w:rPr>
            <w:color w:val="0000FF"/>
          </w:rPr>
          <w:fldChar w:fldCharType="separate"/>
        </w:r>
        <w:r w:rsidR="00155F7E">
          <w:rPr>
            <w:color w:val="0000FF"/>
          </w:rPr>
          <w:fldChar w:fldCharType="begin"/>
        </w:r>
        <w:r w:rsidR="00155F7E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55F7E">
          <w:rPr>
            <w:color w:val="0000FF"/>
          </w:rPr>
          <w:fldChar w:fldCharType="separate"/>
        </w:r>
        <w:r w:rsidR="008522E5">
          <w:rPr>
            <w:color w:val="0000FF"/>
          </w:rPr>
          <w:fldChar w:fldCharType="begin"/>
        </w:r>
        <w:r w:rsidR="008522E5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8522E5">
          <w:rPr>
            <w:color w:val="0000FF"/>
          </w:rPr>
          <w:fldChar w:fldCharType="separate"/>
        </w:r>
        <w:r w:rsidR="001754B6">
          <w:rPr>
            <w:color w:val="0000FF"/>
          </w:rPr>
          <w:fldChar w:fldCharType="begin"/>
        </w:r>
        <w:r w:rsidR="001754B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754B6">
          <w:rPr>
            <w:color w:val="0000FF"/>
          </w:rPr>
          <w:fldChar w:fldCharType="separate"/>
        </w:r>
        <w:r w:rsidR="00790523">
          <w:rPr>
            <w:color w:val="0000FF"/>
          </w:rPr>
          <w:fldChar w:fldCharType="begin"/>
        </w:r>
        <w:r w:rsidR="00790523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790523">
          <w:rPr>
            <w:color w:val="0000FF"/>
          </w:rPr>
          <w:fldChar w:fldCharType="separate"/>
        </w:r>
        <w:r w:rsidR="003110F9">
          <w:rPr>
            <w:color w:val="0000FF"/>
          </w:rPr>
          <w:fldChar w:fldCharType="begin"/>
        </w:r>
        <w:r w:rsidR="003110F9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3110F9">
          <w:rPr>
            <w:color w:val="0000FF"/>
          </w:rPr>
          <w:fldChar w:fldCharType="separate"/>
        </w:r>
        <w:r w:rsidR="00951CA6">
          <w:rPr>
            <w:color w:val="0000FF"/>
          </w:rPr>
          <w:fldChar w:fldCharType="begin"/>
        </w:r>
        <w:r w:rsidR="00951CA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51CA6">
          <w:rPr>
            <w:color w:val="0000FF"/>
          </w:rPr>
          <w:fldChar w:fldCharType="separate"/>
        </w:r>
        <w:r w:rsidR="00745759">
          <w:rPr>
            <w:color w:val="0000FF"/>
          </w:rPr>
          <w:fldChar w:fldCharType="begin"/>
        </w:r>
        <w:r w:rsidR="00745759">
          <w:rPr>
            <w:color w:val="0000FF"/>
          </w:rPr>
          <w:instrText xml:space="preserve"> </w:instrText>
        </w:r>
        <w:r w:rsidR="00745759">
          <w:rPr>
            <w:color w:val="0000FF"/>
          </w:rPr>
          <w:instrText>INCLUDEPICTURE  "http://uplo</w:instrText>
        </w:r>
        <w:r w:rsidR="00745759">
          <w:rPr>
            <w:color w:val="0000FF"/>
          </w:rPr>
          <w:instrText>ad.wikimedia.org/wikipedia/commons/thumb/c/c9/Coat_of_arms_of_Croatia.svg/220px-Coat_of_arms_of_Croatia.svg.png" \* MERGEFORMATINET</w:instrText>
        </w:r>
        <w:r w:rsidR="00745759">
          <w:rPr>
            <w:color w:val="0000FF"/>
          </w:rPr>
          <w:instrText xml:space="preserve"> </w:instrText>
        </w:r>
        <w:r w:rsidR="00745759">
          <w:rPr>
            <w:color w:val="0000FF"/>
          </w:rPr>
          <w:fldChar w:fldCharType="separate"/>
        </w:r>
        <w:r w:rsidR="00745759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9" r:href="rId10"/>
            </v:shape>
          </w:pict>
        </w:r>
        <w:r w:rsidR="00745759">
          <w:rPr>
            <w:color w:val="0000FF"/>
          </w:rPr>
          <w:fldChar w:fldCharType="end"/>
        </w:r>
        <w:r w:rsidR="00951CA6">
          <w:rPr>
            <w:color w:val="0000FF"/>
          </w:rPr>
          <w:fldChar w:fldCharType="end"/>
        </w:r>
        <w:r w:rsidR="003110F9">
          <w:rPr>
            <w:color w:val="0000FF"/>
          </w:rPr>
          <w:fldChar w:fldCharType="end"/>
        </w:r>
        <w:r w:rsidR="00790523">
          <w:rPr>
            <w:color w:val="0000FF"/>
          </w:rPr>
          <w:fldChar w:fldCharType="end"/>
        </w:r>
        <w:r w:rsidR="001754B6">
          <w:rPr>
            <w:color w:val="0000FF"/>
          </w:rPr>
          <w:fldChar w:fldCharType="end"/>
        </w:r>
        <w:r w:rsidR="008522E5">
          <w:rPr>
            <w:color w:val="0000FF"/>
          </w:rPr>
          <w:fldChar w:fldCharType="end"/>
        </w:r>
        <w:r w:rsidR="00155F7E">
          <w:rPr>
            <w:color w:val="0000FF"/>
          </w:rPr>
          <w:fldChar w:fldCharType="end"/>
        </w:r>
        <w:r w:rsidR="00C02F90">
          <w:rPr>
            <w:color w:val="0000FF"/>
          </w:rPr>
          <w:fldChar w:fldCharType="end"/>
        </w:r>
        <w:r w:rsidR="00416577">
          <w:rPr>
            <w:color w:val="0000FF"/>
          </w:rPr>
          <w:fldChar w:fldCharType="end"/>
        </w:r>
        <w:r w:rsidR="00BF6E95">
          <w:rPr>
            <w:color w:val="0000FF"/>
          </w:rPr>
          <w:fldChar w:fldCharType="end"/>
        </w:r>
        <w:r w:rsidR="005F174D">
          <w:rPr>
            <w:color w:val="0000FF"/>
          </w:rPr>
          <w:fldChar w:fldCharType="end"/>
        </w:r>
        <w:r w:rsidR="001839A7">
          <w:rPr>
            <w:color w:val="0000FF"/>
          </w:rPr>
          <w:fldChar w:fldCharType="end"/>
        </w:r>
        <w:r w:rsidR="00E93A32">
          <w:rPr>
            <w:color w:val="0000FF"/>
          </w:rPr>
          <w:fldChar w:fldCharType="end"/>
        </w:r>
        <w:r w:rsidR="009E2C86">
          <w:rPr>
            <w:color w:val="0000FF"/>
          </w:rPr>
          <w:fldChar w:fldCharType="end"/>
        </w:r>
        <w:r w:rsidR="007A620C">
          <w:rPr>
            <w:color w:val="0000FF"/>
          </w:rPr>
          <w:fldChar w:fldCharType="end"/>
        </w:r>
        <w:r w:rsidR="004C458B">
          <w:rPr>
            <w:color w:val="0000FF"/>
          </w:rPr>
          <w:fldChar w:fldCharType="end"/>
        </w:r>
        <w:r w:rsidR="00DE26C9">
          <w:rPr>
            <w:color w:val="0000FF"/>
          </w:rPr>
          <w:fldChar w:fldCharType="end"/>
        </w:r>
        <w:r w:rsidR="001B1458">
          <w:rPr>
            <w:color w:val="0000FF"/>
          </w:rPr>
          <w:fldChar w:fldCharType="end"/>
        </w:r>
        <w:r w:rsidR="00840673">
          <w:rPr>
            <w:color w:val="0000FF"/>
          </w:rPr>
          <w:fldChar w:fldCharType="end"/>
        </w:r>
        <w:r w:rsidR="00F120E5">
          <w:rPr>
            <w:color w:val="0000FF"/>
          </w:rPr>
          <w:fldChar w:fldCharType="end"/>
        </w:r>
        <w:r w:rsidR="00582DB8">
          <w:rPr>
            <w:color w:val="0000FF"/>
          </w:rPr>
          <w:fldChar w:fldCharType="end"/>
        </w:r>
        <w:r w:rsidR="00D2079E">
          <w:rPr>
            <w:color w:val="0000FF"/>
          </w:rPr>
          <w:fldChar w:fldCharType="end"/>
        </w:r>
        <w:r w:rsidR="007F1857">
          <w:rPr>
            <w:color w:val="0000FF"/>
          </w:rPr>
          <w:fldChar w:fldCharType="end"/>
        </w:r>
        <w:r w:rsidR="003C589C">
          <w:rPr>
            <w:color w:val="0000FF"/>
          </w:rPr>
          <w:fldChar w:fldCharType="end"/>
        </w:r>
        <w:r w:rsidR="005B29ED">
          <w:rPr>
            <w:color w:val="0000FF"/>
          </w:rPr>
          <w:fldChar w:fldCharType="end"/>
        </w:r>
        <w:r w:rsidR="0004094C"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AB5717" w:rsidRPr="00693EDE" w:rsidRDefault="00AB5717" w:rsidP="00AB5717">
      <w:pPr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ZAGREBAČKA ŽUPANIJA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                                  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AB5717" w:rsidRDefault="00AB5717" w:rsidP="00AB5717"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 w:rsidR="0004094C">
        <w:rPr>
          <w:sz w:val="20"/>
          <w:szCs w:val="20"/>
        </w:rPr>
        <w:fldChar w:fldCharType="begin"/>
      </w:r>
      <w:r w:rsidR="0004094C">
        <w:rPr>
          <w:sz w:val="20"/>
          <w:szCs w:val="20"/>
        </w:rPr>
        <w:instrText xml:space="preserve"> INCLUDEPICTURE  "http://www.opcinaluka.pondi.hr/images/grb_luka.gif" \* MERGEFORMATINET </w:instrText>
      </w:r>
      <w:r w:rsidR="0004094C">
        <w:rPr>
          <w:sz w:val="20"/>
          <w:szCs w:val="20"/>
        </w:rPr>
        <w:fldChar w:fldCharType="separate"/>
      </w:r>
      <w:r w:rsidR="005B29ED">
        <w:rPr>
          <w:sz w:val="20"/>
          <w:szCs w:val="20"/>
        </w:rPr>
        <w:fldChar w:fldCharType="begin"/>
      </w:r>
      <w:r w:rsidR="005B29ED">
        <w:rPr>
          <w:sz w:val="20"/>
          <w:szCs w:val="20"/>
        </w:rPr>
        <w:instrText xml:space="preserve"> INCLUDEPICTURE  "http://www.opcinaluka.pondi.hr/images/grb_luka.gif" \* MERGEFORMATINET </w:instrText>
      </w:r>
      <w:r w:rsidR="005B29ED">
        <w:rPr>
          <w:sz w:val="20"/>
          <w:szCs w:val="20"/>
        </w:rPr>
        <w:fldChar w:fldCharType="separate"/>
      </w:r>
      <w:r w:rsidR="003C589C">
        <w:rPr>
          <w:sz w:val="20"/>
          <w:szCs w:val="20"/>
        </w:rPr>
        <w:fldChar w:fldCharType="begin"/>
      </w:r>
      <w:r w:rsidR="003C589C">
        <w:rPr>
          <w:sz w:val="20"/>
          <w:szCs w:val="20"/>
        </w:rPr>
        <w:instrText xml:space="preserve"> INCLUDEPICTURE  "http://www.opcinaluka.pondi.hr/images/grb_luka.gif" \* MERGEFORMATINET </w:instrText>
      </w:r>
      <w:r w:rsidR="003C589C">
        <w:rPr>
          <w:sz w:val="20"/>
          <w:szCs w:val="20"/>
        </w:rPr>
        <w:fldChar w:fldCharType="separate"/>
      </w:r>
      <w:r w:rsidR="007F1857">
        <w:rPr>
          <w:sz w:val="20"/>
          <w:szCs w:val="20"/>
        </w:rPr>
        <w:fldChar w:fldCharType="begin"/>
      </w:r>
      <w:r w:rsidR="007F1857">
        <w:rPr>
          <w:sz w:val="20"/>
          <w:szCs w:val="20"/>
        </w:rPr>
        <w:instrText xml:space="preserve"> INCLUDEPICTURE  "http://www.opcinaluka.pondi.hr/images/grb_luka.gif" \* MERGEFORMATINET </w:instrText>
      </w:r>
      <w:r w:rsidR="007F1857">
        <w:rPr>
          <w:sz w:val="20"/>
          <w:szCs w:val="20"/>
        </w:rPr>
        <w:fldChar w:fldCharType="separate"/>
      </w:r>
      <w:r w:rsidR="00D2079E">
        <w:rPr>
          <w:sz w:val="20"/>
          <w:szCs w:val="20"/>
        </w:rPr>
        <w:fldChar w:fldCharType="begin"/>
      </w:r>
      <w:r w:rsidR="00D2079E">
        <w:rPr>
          <w:sz w:val="20"/>
          <w:szCs w:val="20"/>
        </w:rPr>
        <w:instrText xml:space="preserve"> INCLUDEPICTURE  "http://www.opcinaluka.pondi.hr/images/grb_luka.gif" \* MERGEFORMATINET </w:instrText>
      </w:r>
      <w:r w:rsidR="00D2079E">
        <w:rPr>
          <w:sz w:val="20"/>
          <w:szCs w:val="20"/>
        </w:rPr>
        <w:fldChar w:fldCharType="separate"/>
      </w:r>
      <w:r w:rsidR="00582DB8">
        <w:rPr>
          <w:sz w:val="20"/>
          <w:szCs w:val="20"/>
        </w:rPr>
        <w:fldChar w:fldCharType="begin"/>
      </w:r>
      <w:r w:rsidR="00582DB8">
        <w:rPr>
          <w:sz w:val="20"/>
          <w:szCs w:val="20"/>
        </w:rPr>
        <w:instrText xml:space="preserve"> INCLUDEPICTURE  "http://www.opcinaluka.pondi.hr/images/grb_luka.gif" \* MERGEFORMATINET </w:instrText>
      </w:r>
      <w:r w:rsidR="00582DB8">
        <w:rPr>
          <w:sz w:val="20"/>
          <w:szCs w:val="20"/>
        </w:rPr>
        <w:fldChar w:fldCharType="separate"/>
      </w:r>
      <w:r w:rsidR="00F120E5">
        <w:rPr>
          <w:sz w:val="20"/>
          <w:szCs w:val="20"/>
        </w:rPr>
        <w:fldChar w:fldCharType="begin"/>
      </w:r>
      <w:r w:rsidR="00F120E5">
        <w:rPr>
          <w:sz w:val="20"/>
          <w:szCs w:val="20"/>
        </w:rPr>
        <w:instrText xml:space="preserve"> INCLUDEPICTURE  "http://www.opcinaluka.pondi.hr/images/grb_luka.gif" \* MERGEFORMATINET </w:instrText>
      </w:r>
      <w:r w:rsidR="00F120E5">
        <w:rPr>
          <w:sz w:val="20"/>
          <w:szCs w:val="20"/>
        </w:rPr>
        <w:fldChar w:fldCharType="separate"/>
      </w:r>
      <w:r w:rsidR="00840673">
        <w:rPr>
          <w:sz w:val="20"/>
          <w:szCs w:val="20"/>
        </w:rPr>
        <w:fldChar w:fldCharType="begin"/>
      </w:r>
      <w:r w:rsidR="00840673">
        <w:rPr>
          <w:sz w:val="20"/>
          <w:szCs w:val="20"/>
        </w:rPr>
        <w:instrText xml:space="preserve"> INCLUDEPICTURE  "http://www.opcinaluka.pondi.hr/images/grb_luka.gif" \* MERGEFORMATINET </w:instrText>
      </w:r>
      <w:r w:rsidR="00840673">
        <w:rPr>
          <w:sz w:val="20"/>
          <w:szCs w:val="20"/>
        </w:rPr>
        <w:fldChar w:fldCharType="separate"/>
      </w:r>
      <w:r w:rsidR="001B1458">
        <w:rPr>
          <w:sz w:val="20"/>
          <w:szCs w:val="20"/>
        </w:rPr>
        <w:fldChar w:fldCharType="begin"/>
      </w:r>
      <w:r w:rsidR="001B1458">
        <w:rPr>
          <w:sz w:val="20"/>
          <w:szCs w:val="20"/>
        </w:rPr>
        <w:instrText xml:space="preserve"> INCLUDEPICTURE  "http://www.opcinaluka.pondi.hr/images/grb_luka.gif" \* MERGEFORMATINET </w:instrText>
      </w:r>
      <w:r w:rsidR="001B1458">
        <w:rPr>
          <w:sz w:val="20"/>
          <w:szCs w:val="20"/>
        </w:rPr>
        <w:fldChar w:fldCharType="separate"/>
      </w:r>
      <w:r w:rsidR="00DE26C9">
        <w:rPr>
          <w:sz w:val="20"/>
          <w:szCs w:val="20"/>
        </w:rPr>
        <w:fldChar w:fldCharType="begin"/>
      </w:r>
      <w:r w:rsidR="00DE26C9">
        <w:rPr>
          <w:sz w:val="20"/>
          <w:szCs w:val="20"/>
        </w:rPr>
        <w:instrText xml:space="preserve"> INCLUDEPICTURE  "http://www.opcinaluka.pondi.hr/images/grb_luka.gif" \* MERGEFORMATINET </w:instrText>
      </w:r>
      <w:r w:rsidR="00DE26C9">
        <w:rPr>
          <w:sz w:val="20"/>
          <w:szCs w:val="20"/>
        </w:rPr>
        <w:fldChar w:fldCharType="separate"/>
      </w:r>
      <w:r w:rsidR="004C458B">
        <w:rPr>
          <w:sz w:val="20"/>
          <w:szCs w:val="20"/>
        </w:rPr>
        <w:fldChar w:fldCharType="begin"/>
      </w:r>
      <w:r w:rsidR="004C458B">
        <w:rPr>
          <w:sz w:val="20"/>
          <w:szCs w:val="20"/>
        </w:rPr>
        <w:instrText xml:space="preserve"> INCLUDEPICTURE  "http://www.opcinaluka.pondi.hr/images/grb_luka.gif" \* MERGEFORMATINET </w:instrText>
      </w:r>
      <w:r w:rsidR="004C458B">
        <w:rPr>
          <w:sz w:val="20"/>
          <w:szCs w:val="20"/>
        </w:rPr>
        <w:fldChar w:fldCharType="separate"/>
      </w:r>
      <w:r w:rsidR="007A620C">
        <w:rPr>
          <w:sz w:val="20"/>
          <w:szCs w:val="20"/>
        </w:rPr>
        <w:fldChar w:fldCharType="begin"/>
      </w:r>
      <w:r w:rsidR="007A620C">
        <w:rPr>
          <w:sz w:val="20"/>
          <w:szCs w:val="20"/>
        </w:rPr>
        <w:instrText xml:space="preserve"> INCLUDEPICTURE  "http://www.opcinaluka.pondi.hr/images/grb_luka.gif" \* MERGEFORMATINET </w:instrText>
      </w:r>
      <w:r w:rsidR="007A620C">
        <w:rPr>
          <w:sz w:val="20"/>
          <w:szCs w:val="20"/>
        </w:rPr>
        <w:fldChar w:fldCharType="separate"/>
      </w:r>
      <w:r w:rsidR="009E2C86">
        <w:rPr>
          <w:sz w:val="20"/>
          <w:szCs w:val="20"/>
        </w:rPr>
        <w:fldChar w:fldCharType="begin"/>
      </w:r>
      <w:r w:rsidR="009E2C86">
        <w:rPr>
          <w:sz w:val="20"/>
          <w:szCs w:val="20"/>
        </w:rPr>
        <w:instrText xml:space="preserve"> INCLUDEPICTURE  "http://www.opcinaluka.pondi.hr/images/grb_luka.gif" \* MERGEFORMATINET </w:instrText>
      </w:r>
      <w:r w:rsidR="009E2C86">
        <w:rPr>
          <w:sz w:val="20"/>
          <w:szCs w:val="20"/>
        </w:rPr>
        <w:fldChar w:fldCharType="separate"/>
      </w:r>
      <w:r w:rsidR="00E93A32">
        <w:rPr>
          <w:sz w:val="20"/>
          <w:szCs w:val="20"/>
        </w:rPr>
        <w:fldChar w:fldCharType="begin"/>
      </w:r>
      <w:r w:rsidR="00E93A32">
        <w:rPr>
          <w:sz w:val="20"/>
          <w:szCs w:val="20"/>
        </w:rPr>
        <w:instrText xml:space="preserve"> INCLUDEPICTURE  "http://www.opcinaluka.pondi.hr/images/grb_luka.gif" \* MERGEFORMATINET </w:instrText>
      </w:r>
      <w:r w:rsidR="00E93A32">
        <w:rPr>
          <w:sz w:val="20"/>
          <w:szCs w:val="20"/>
        </w:rPr>
        <w:fldChar w:fldCharType="separate"/>
      </w:r>
      <w:r w:rsidR="001839A7">
        <w:rPr>
          <w:sz w:val="20"/>
          <w:szCs w:val="20"/>
        </w:rPr>
        <w:fldChar w:fldCharType="begin"/>
      </w:r>
      <w:r w:rsidR="001839A7">
        <w:rPr>
          <w:sz w:val="20"/>
          <w:szCs w:val="20"/>
        </w:rPr>
        <w:instrText xml:space="preserve"> INCLUDEPICTURE  "http://www.opcinaluka.pondi.hr/images/grb_luka.gif" \* MERGEFORMATINET </w:instrText>
      </w:r>
      <w:r w:rsidR="001839A7">
        <w:rPr>
          <w:sz w:val="20"/>
          <w:szCs w:val="20"/>
        </w:rPr>
        <w:fldChar w:fldCharType="separate"/>
      </w:r>
      <w:r w:rsidR="005F174D">
        <w:rPr>
          <w:sz w:val="20"/>
          <w:szCs w:val="20"/>
        </w:rPr>
        <w:fldChar w:fldCharType="begin"/>
      </w:r>
      <w:r w:rsidR="005F174D">
        <w:rPr>
          <w:sz w:val="20"/>
          <w:szCs w:val="20"/>
        </w:rPr>
        <w:instrText xml:space="preserve"> INCLUDEPICTURE  "http://www.opcinaluka.pondi.hr/images/grb_luka.gif" \* MERGEFORMATINET </w:instrText>
      </w:r>
      <w:r w:rsidR="005F174D">
        <w:rPr>
          <w:sz w:val="20"/>
          <w:szCs w:val="20"/>
        </w:rPr>
        <w:fldChar w:fldCharType="separate"/>
      </w:r>
      <w:r w:rsidR="00BF6E95">
        <w:rPr>
          <w:sz w:val="20"/>
          <w:szCs w:val="20"/>
        </w:rPr>
        <w:fldChar w:fldCharType="begin"/>
      </w:r>
      <w:r w:rsidR="00BF6E95">
        <w:rPr>
          <w:sz w:val="20"/>
          <w:szCs w:val="20"/>
        </w:rPr>
        <w:instrText xml:space="preserve"> INCLUDEPICTURE  "http://www.opcinaluka.pondi.hr/images/grb_luka.gif" \* MERGEFORMATINET </w:instrText>
      </w:r>
      <w:r w:rsidR="00BF6E95">
        <w:rPr>
          <w:sz w:val="20"/>
          <w:szCs w:val="20"/>
        </w:rPr>
        <w:fldChar w:fldCharType="separate"/>
      </w:r>
      <w:r w:rsidR="00416577">
        <w:rPr>
          <w:sz w:val="20"/>
          <w:szCs w:val="20"/>
        </w:rPr>
        <w:fldChar w:fldCharType="begin"/>
      </w:r>
      <w:r w:rsidR="00416577">
        <w:rPr>
          <w:sz w:val="20"/>
          <w:szCs w:val="20"/>
        </w:rPr>
        <w:instrText xml:space="preserve"> INCLUDEPICTURE  "http://www.opcinaluka.pondi.hr/images/grb_luka.gif" \* MERGEFORMATINET </w:instrText>
      </w:r>
      <w:r w:rsidR="00416577">
        <w:rPr>
          <w:sz w:val="20"/>
          <w:szCs w:val="20"/>
        </w:rPr>
        <w:fldChar w:fldCharType="separate"/>
      </w:r>
      <w:r w:rsidR="00C02F90">
        <w:rPr>
          <w:sz w:val="20"/>
          <w:szCs w:val="20"/>
        </w:rPr>
        <w:fldChar w:fldCharType="begin"/>
      </w:r>
      <w:r w:rsidR="00C02F90">
        <w:rPr>
          <w:sz w:val="20"/>
          <w:szCs w:val="20"/>
        </w:rPr>
        <w:instrText xml:space="preserve"> INCLUDEPICTURE  "http://www.opcinaluka.pondi.hr/images/grb_luka.gif" \* MERGEFORMATINET </w:instrText>
      </w:r>
      <w:r w:rsidR="00C02F90">
        <w:rPr>
          <w:sz w:val="20"/>
          <w:szCs w:val="20"/>
        </w:rPr>
        <w:fldChar w:fldCharType="separate"/>
      </w:r>
      <w:r w:rsidR="00155F7E">
        <w:rPr>
          <w:sz w:val="20"/>
          <w:szCs w:val="20"/>
        </w:rPr>
        <w:fldChar w:fldCharType="begin"/>
      </w:r>
      <w:r w:rsidR="00155F7E">
        <w:rPr>
          <w:sz w:val="20"/>
          <w:szCs w:val="20"/>
        </w:rPr>
        <w:instrText xml:space="preserve"> INCLUDEPICTURE  "http://www.opcinaluka.pondi.hr/images/grb_luka.gif" \* MERGEFORMATINET </w:instrText>
      </w:r>
      <w:r w:rsidR="00155F7E">
        <w:rPr>
          <w:sz w:val="20"/>
          <w:szCs w:val="20"/>
        </w:rPr>
        <w:fldChar w:fldCharType="separate"/>
      </w:r>
      <w:r w:rsidR="008522E5">
        <w:rPr>
          <w:sz w:val="20"/>
          <w:szCs w:val="20"/>
        </w:rPr>
        <w:fldChar w:fldCharType="begin"/>
      </w:r>
      <w:r w:rsidR="008522E5">
        <w:rPr>
          <w:sz w:val="20"/>
          <w:szCs w:val="20"/>
        </w:rPr>
        <w:instrText xml:space="preserve"> INCLUDEPICTURE  "http://www.opcinaluka.pondi.hr/images/grb_luka.gif" \* MERGEFORMATINET </w:instrText>
      </w:r>
      <w:r w:rsidR="008522E5">
        <w:rPr>
          <w:sz w:val="20"/>
          <w:szCs w:val="20"/>
        </w:rPr>
        <w:fldChar w:fldCharType="separate"/>
      </w:r>
      <w:r w:rsidR="001754B6">
        <w:rPr>
          <w:sz w:val="20"/>
          <w:szCs w:val="20"/>
        </w:rPr>
        <w:fldChar w:fldCharType="begin"/>
      </w:r>
      <w:r w:rsidR="001754B6">
        <w:rPr>
          <w:sz w:val="20"/>
          <w:szCs w:val="20"/>
        </w:rPr>
        <w:instrText xml:space="preserve"> INCLUDEPICTURE  "http://www.opcinaluka.pondi.hr/images/grb_luka.gif" \* MERGEFORMATINET </w:instrText>
      </w:r>
      <w:r w:rsidR="001754B6">
        <w:rPr>
          <w:sz w:val="20"/>
          <w:szCs w:val="20"/>
        </w:rPr>
        <w:fldChar w:fldCharType="separate"/>
      </w:r>
      <w:r w:rsidR="00790523">
        <w:rPr>
          <w:sz w:val="20"/>
          <w:szCs w:val="20"/>
        </w:rPr>
        <w:fldChar w:fldCharType="begin"/>
      </w:r>
      <w:r w:rsidR="00790523">
        <w:rPr>
          <w:sz w:val="20"/>
          <w:szCs w:val="20"/>
        </w:rPr>
        <w:instrText xml:space="preserve"> INCLUDEPICTURE  "http://www.opcinaluka.pondi.hr/images/grb_luka.gif" \* MERGEFORMATINET </w:instrText>
      </w:r>
      <w:r w:rsidR="00790523">
        <w:rPr>
          <w:sz w:val="20"/>
          <w:szCs w:val="20"/>
        </w:rPr>
        <w:fldChar w:fldCharType="separate"/>
      </w:r>
      <w:r w:rsidR="003110F9">
        <w:rPr>
          <w:sz w:val="20"/>
          <w:szCs w:val="20"/>
        </w:rPr>
        <w:fldChar w:fldCharType="begin"/>
      </w:r>
      <w:r w:rsidR="003110F9">
        <w:rPr>
          <w:sz w:val="20"/>
          <w:szCs w:val="20"/>
        </w:rPr>
        <w:instrText xml:space="preserve"> INCLUDEPICTURE  "http://www.opcinaluka.pondi.hr/images/grb_luka.gif" \* MERGEFORMATINET </w:instrText>
      </w:r>
      <w:r w:rsidR="003110F9">
        <w:rPr>
          <w:sz w:val="20"/>
          <w:szCs w:val="20"/>
        </w:rPr>
        <w:fldChar w:fldCharType="separate"/>
      </w:r>
      <w:r w:rsidR="00951CA6">
        <w:rPr>
          <w:sz w:val="20"/>
          <w:szCs w:val="20"/>
        </w:rPr>
        <w:fldChar w:fldCharType="begin"/>
      </w:r>
      <w:r w:rsidR="00951CA6">
        <w:rPr>
          <w:sz w:val="20"/>
          <w:szCs w:val="20"/>
        </w:rPr>
        <w:instrText xml:space="preserve"> INCLUDEPICTURE  "http://www.opcinaluka.pondi.hr/images/grb_luka.gif" \* MERGEFORMATINET </w:instrText>
      </w:r>
      <w:r w:rsidR="00951CA6">
        <w:rPr>
          <w:sz w:val="20"/>
          <w:szCs w:val="20"/>
        </w:rPr>
        <w:fldChar w:fldCharType="separate"/>
      </w:r>
      <w:r w:rsidR="00745759">
        <w:rPr>
          <w:sz w:val="20"/>
          <w:szCs w:val="20"/>
        </w:rPr>
        <w:fldChar w:fldCharType="begin"/>
      </w:r>
      <w:r w:rsidR="00745759">
        <w:rPr>
          <w:sz w:val="20"/>
          <w:szCs w:val="20"/>
        </w:rPr>
        <w:instrText xml:space="preserve"> </w:instrText>
      </w:r>
      <w:r w:rsidR="00745759">
        <w:rPr>
          <w:sz w:val="20"/>
          <w:szCs w:val="20"/>
        </w:rPr>
        <w:instrText>INCLUDEPICTURE  "http://www.opcinaluka.pondi.hr/images/grb_luka.gi</w:instrText>
      </w:r>
      <w:r w:rsidR="00745759">
        <w:rPr>
          <w:sz w:val="20"/>
          <w:szCs w:val="20"/>
        </w:rPr>
        <w:instrText>f" \* MERGEFORMATINET</w:instrText>
      </w:r>
      <w:r w:rsidR="00745759">
        <w:rPr>
          <w:sz w:val="20"/>
          <w:szCs w:val="20"/>
        </w:rPr>
        <w:instrText xml:space="preserve"> </w:instrText>
      </w:r>
      <w:r w:rsidR="00745759">
        <w:rPr>
          <w:sz w:val="20"/>
          <w:szCs w:val="20"/>
        </w:rPr>
        <w:fldChar w:fldCharType="separate"/>
      </w:r>
      <w:r w:rsidR="00745759">
        <w:rPr>
          <w:sz w:val="20"/>
          <w:szCs w:val="20"/>
        </w:rPr>
        <w:pict>
          <v:shape id="_x0000_i1026" type="#_x0000_t75" style="width:29.25pt;height:37.5pt">
            <v:imagedata r:id="rId11" r:href="rId12"/>
          </v:shape>
        </w:pict>
      </w:r>
      <w:r w:rsidR="00745759">
        <w:rPr>
          <w:sz w:val="20"/>
          <w:szCs w:val="20"/>
        </w:rPr>
        <w:fldChar w:fldCharType="end"/>
      </w:r>
      <w:r w:rsidR="00951CA6">
        <w:rPr>
          <w:sz w:val="20"/>
          <w:szCs w:val="20"/>
        </w:rPr>
        <w:fldChar w:fldCharType="end"/>
      </w:r>
      <w:r w:rsidR="003110F9">
        <w:rPr>
          <w:sz w:val="20"/>
          <w:szCs w:val="20"/>
        </w:rPr>
        <w:fldChar w:fldCharType="end"/>
      </w:r>
      <w:r w:rsidR="00790523">
        <w:rPr>
          <w:sz w:val="20"/>
          <w:szCs w:val="20"/>
        </w:rPr>
        <w:fldChar w:fldCharType="end"/>
      </w:r>
      <w:r w:rsidR="001754B6">
        <w:rPr>
          <w:sz w:val="20"/>
          <w:szCs w:val="20"/>
        </w:rPr>
        <w:fldChar w:fldCharType="end"/>
      </w:r>
      <w:r w:rsidR="008522E5">
        <w:rPr>
          <w:sz w:val="20"/>
          <w:szCs w:val="20"/>
        </w:rPr>
        <w:fldChar w:fldCharType="end"/>
      </w:r>
      <w:r w:rsidR="00155F7E">
        <w:rPr>
          <w:sz w:val="20"/>
          <w:szCs w:val="20"/>
        </w:rPr>
        <w:fldChar w:fldCharType="end"/>
      </w:r>
      <w:r w:rsidR="00C02F90">
        <w:rPr>
          <w:sz w:val="20"/>
          <w:szCs w:val="20"/>
        </w:rPr>
        <w:fldChar w:fldCharType="end"/>
      </w:r>
      <w:r w:rsidR="00416577">
        <w:rPr>
          <w:sz w:val="20"/>
          <w:szCs w:val="20"/>
        </w:rPr>
        <w:fldChar w:fldCharType="end"/>
      </w:r>
      <w:r w:rsidR="00BF6E95">
        <w:rPr>
          <w:sz w:val="20"/>
          <w:szCs w:val="20"/>
        </w:rPr>
        <w:fldChar w:fldCharType="end"/>
      </w:r>
      <w:r w:rsidR="005F174D">
        <w:rPr>
          <w:sz w:val="20"/>
          <w:szCs w:val="20"/>
        </w:rPr>
        <w:fldChar w:fldCharType="end"/>
      </w:r>
      <w:r w:rsidR="001839A7">
        <w:rPr>
          <w:sz w:val="20"/>
          <w:szCs w:val="20"/>
        </w:rPr>
        <w:fldChar w:fldCharType="end"/>
      </w:r>
      <w:r w:rsidR="00E93A32">
        <w:rPr>
          <w:sz w:val="20"/>
          <w:szCs w:val="20"/>
        </w:rPr>
        <w:fldChar w:fldCharType="end"/>
      </w:r>
      <w:r w:rsidR="009E2C86">
        <w:rPr>
          <w:sz w:val="20"/>
          <w:szCs w:val="20"/>
        </w:rPr>
        <w:fldChar w:fldCharType="end"/>
      </w:r>
      <w:r w:rsidR="007A620C">
        <w:rPr>
          <w:sz w:val="20"/>
          <w:szCs w:val="20"/>
        </w:rPr>
        <w:fldChar w:fldCharType="end"/>
      </w:r>
      <w:r w:rsidR="004C458B">
        <w:rPr>
          <w:sz w:val="20"/>
          <w:szCs w:val="20"/>
        </w:rPr>
        <w:fldChar w:fldCharType="end"/>
      </w:r>
      <w:r w:rsidR="00DE26C9">
        <w:rPr>
          <w:sz w:val="20"/>
          <w:szCs w:val="20"/>
        </w:rPr>
        <w:fldChar w:fldCharType="end"/>
      </w:r>
      <w:r w:rsidR="001B1458">
        <w:rPr>
          <w:sz w:val="20"/>
          <w:szCs w:val="20"/>
        </w:rPr>
        <w:fldChar w:fldCharType="end"/>
      </w:r>
      <w:r w:rsidR="00840673">
        <w:rPr>
          <w:sz w:val="20"/>
          <w:szCs w:val="20"/>
        </w:rPr>
        <w:fldChar w:fldCharType="end"/>
      </w:r>
      <w:r w:rsidR="00F120E5">
        <w:rPr>
          <w:sz w:val="20"/>
          <w:szCs w:val="20"/>
        </w:rPr>
        <w:fldChar w:fldCharType="end"/>
      </w:r>
      <w:r w:rsidR="00582DB8">
        <w:rPr>
          <w:sz w:val="20"/>
          <w:szCs w:val="20"/>
        </w:rPr>
        <w:fldChar w:fldCharType="end"/>
      </w:r>
      <w:r w:rsidR="00D2079E">
        <w:rPr>
          <w:sz w:val="20"/>
          <w:szCs w:val="20"/>
        </w:rPr>
        <w:fldChar w:fldCharType="end"/>
      </w:r>
      <w:r w:rsidR="007F1857">
        <w:rPr>
          <w:sz w:val="20"/>
          <w:szCs w:val="20"/>
        </w:rPr>
        <w:fldChar w:fldCharType="end"/>
      </w:r>
      <w:r w:rsidR="003C589C">
        <w:rPr>
          <w:sz w:val="20"/>
          <w:szCs w:val="20"/>
        </w:rPr>
        <w:fldChar w:fldCharType="end"/>
      </w:r>
      <w:r w:rsidR="005B29ED">
        <w:rPr>
          <w:sz w:val="20"/>
          <w:szCs w:val="20"/>
        </w:rPr>
        <w:fldChar w:fldCharType="end"/>
      </w:r>
      <w:r w:rsidR="0004094C"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AB5717" w:rsidRDefault="00AB5717" w:rsidP="00737035"/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KLASA:400-01/</w:t>
      </w:r>
      <w:r w:rsidR="00210E38">
        <w:rPr>
          <w:rFonts w:asciiTheme="minorHAnsi" w:hAnsiTheme="minorHAnsi" w:cstheme="minorHAnsi"/>
          <w:sz w:val="22"/>
          <w:szCs w:val="22"/>
        </w:rPr>
        <w:t>2</w:t>
      </w:r>
      <w:r w:rsidR="00FB6BF8">
        <w:rPr>
          <w:rFonts w:asciiTheme="minorHAnsi" w:hAnsiTheme="minorHAnsi" w:cstheme="minorHAnsi"/>
          <w:sz w:val="22"/>
          <w:szCs w:val="22"/>
        </w:rPr>
        <w:t>3</w:t>
      </w:r>
      <w:r w:rsidR="00307404">
        <w:rPr>
          <w:rFonts w:asciiTheme="minorHAnsi" w:hAnsiTheme="minorHAnsi" w:cstheme="minorHAnsi"/>
          <w:sz w:val="22"/>
          <w:szCs w:val="22"/>
        </w:rPr>
        <w:t>-10/2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URBROJ:238/39-03-</w:t>
      </w:r>
      <w:r w:rsidR="00210E38">
        <w:rPr>
          <w:rFonts w:asciiTheme="minorHAnsi" w:hAnsiTheme="minorHAnsi" w:cstheme="minorHAnsi"/>
          <w:sz w:val="22"/>
          <w:szCs w:val="22"/>
        </w:rPr>
        <w:t>2</w:t>
      </w:r>
      <w:r w:rsidR="00FB6BF8">
        <w:rPr>
          <w:rFonts w:asciiTheme="minorHAnsi" w:hAnsiTheme="minorHAnsi" w:cstheme="minorHAnsi"/>
          <w:sz w:val="22"/>
          <w:szCs w:val="22"/>
        </w:rPr>
        <w:t>3</w:t>
      </w:r>
      <w:r w:rsidR="00F82471">
        <w:rPr>
          <w:rFonts w:asciiTheme="minorHAnsi" w:hAnsiTheme="minorHAnsi" w:cstheme="minorHAnsi"/>
          <w:sz w:val="22"/>
          <w:szCs w:val="22"/>
        </w:rPr>
        <w:t>-1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 xml:space="preserve">Luka, </w:t>
      </w:r>
      <w:r w:rsidR="003B3203">
        <w:rPr>
          <w:rFonts w:asciiTheme="minorHAnsi" w:hAnsiTheme="minorHAnsi" w:cstheme="minorHAnsi"/>
          <w:sz w:val="22"/>
          <w:szCs w:val="22"/>
        </w:rPr>
        <w:t>0</w:t>
      </w:r>
      <w:r w:rsidR="00FB6BF8">
        <w:rPr>
          <w:rFonts w:asciiTheme="minorHAnsi" w:hAnsiTheme="minorHAnsi" w:cstheme="minorHAnsi"/>
          <w:sz w:val="22"/>
          <w:szCs w:val="22"/>
        </w:rPr>
        <w:t>1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 w:rsidR="00AB5717">
        <w:rPr>
          <w:rFonts w:asciiTheme="minorHAnsi" w:hAnsiTheme="minorHAnsi" w:cstheme="minorHAnsi"/>
          <w:sz w:val="22"/>
          <w:szCs w:val="22"/>
        </w:rPr>
        <w:t xml:space="preserve"> 0</w:t>
      </w:r>
      <w:r w:rsidR="00F82471">
        <w:rPr>
          <w:rFonts w:asciiTheme="minorHAnsi" w:hAnsiTheme="minorHAnsi" w:cstheme="minorHAnsi"/>
          <w:sz w:val="22"/>
          <w:szCs w:val="22"/>
        </w:rPr>
        <w:t>3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 w:rsidR="00AB5717">
        <w:rPr>
          <w:rFonts w:asciiTheme="minorHAnsi" w:hAnsiTheme="minorHAnsi" w:cstheme="minorHAnsi"/>
          <w:sz w:val="22"/>
          <w:szCs w:val="22"/>
        </w:rPr>
        <w:t xml:space="preserve"> 20</w:t>
      </w:r>
      <w:r w:rsidR="003B3203">
        <w:rPr>
          <w:rFonts w:asciiTheme="minorHAnsi" w:hAnsiTheme="minorHAnsi" w:cstheme="minorHAnsi"/>
          <w:sz w:val="22"/>
          <w:szCs w:val="22"/>
        </w:rPr>
        <w:t>2</w:t>
      </w:r>
      <w:r w:rsidR="00FB6BF8">
        <w:rPr>
          <w:rFonts w:asciiTheme="minorHAnsi" w:hAnsiTheme="minorHAnsi" w:cstheme="minorHAnsi"/>
          <w:sz w:val="22"/>
          <w:szCs w:val="22"/>
        </w:rPr>
        <w:t>3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 xml:space="preserve">Na temelju članka 35. b. stavka 1. Zakona o lokalnoj i područnoj (regionalnoj) samoupravi („Narodne novine“, broj </w:t>
      </w:r>
      <w:r w:rsidR="00210E38" w:rsidRPr="00210E38">
        <w:rPr>
          <w:rFonts w:asciiTheme="minorHAnsi" w:hAnsiTheme="minorHAnsi" w:cstheme="minorHAnsi"/>
          <w:sz w:val="22"/>
        </w:rPr>
        <w:t>33/01, 60/01, 129/05, 109/07, 125/08, 36/09, 36/09, 150/11, 114/12, 19/13-pr</w:t>
      </w:r>
      <w:r w:rsidR="003B3203">
        <w:rPr>
          <w:rFonts w:asciiTheme="minorHAnsi" w:hAnsiTheme="minorHAnsi" w:cstheme="minorHAnsi"/>
          <w:sz w:val="22"/>
        </w:rPr>
        <w:t xml:space="preserve">očišćeni tekst, 137/15, 123/17, </w:t>
      </w:r>
      <w:r w:rsidR="00210E38" w:rsidRPr="00210E38">
        <w:rPr>
          <w:rFonts w:asciiTheme="minorHAnsi" w:hAnsiTheme="minorHAnsi" w:cstheme="minorHAnsi"/>
          <w:sz w:val="22"/>
        </w:rPr>
        <w:t>98/19</w:t>
      </w:r>
      <w:r w:rsidR="000F0564">
        <w:rPr>
          <w:rFonts w:asciiTheme="minorHAnsi" w:hAnsiTheme="minorHAnsi" w:cstheme="minorHAnsi"/>
          <w:sz w:val="22"/>
        </w:rPr>
        <w:t xml:space="preserve"> </w:t>
      </w:r>
      <w:r w:rsidR="00CB4C35">
        <w:rPr>
          <w:rFonts w:asciiTheme="minorHAnsi" w:hAnsiTheme="minorHAnsi" w:cstheme="minorHAnsi"/>
          <w:sz w:val="22"/>
        </w:rPr>
        <w:t>i 144/20</w:t>
      </w:r>
      <w:r w:rsidR="003B3203">
        <w:rPr>
          <w:rFonts w:asciiTheme="minorHAnsi" w:hAnsiTheme="minorHAnsi" w:cstheme="minorHAnsi"/>
          <w:sz w:val="22"/>
        </w:rPr>
        <w:t xml:space="preserve"> </w:t>
      </w:r>
      <w:r w:rsidR="00210E38" w:rsidRPr="00210E38">
        <w:rPr>
          <w:rFonts w:asciiTheme="minorHAnsi" w:hAnsiTheme="minorHAnsi" w:cstheme="minorHAnsi"/>
          <w:sz w:val="22"/>
        </w:rPr>
        <w:t>)</w:t>
      </w:r>
      <w:r w:rsidR="00210E38">
        <w:rPr>
          <w:rFonts w:asciiTheme="minorHAnsi" w:hAnsiTheme="minorHAnsi" w:cstheme="minorHAnsi"/>
          <w:sz w:val="22"/>
        </w:rPr>
        <w:t xml:space="preserve"> </w:t>
      </w:r>
      <w:r w:rsidRPr="00AB5717">
        <w:rPr>
          <w:rFonts w:asciiTheme="minorHAnsi" w:hAnsiTheme="minorHAnsi" w:cstheme="minorHAnsi"/>
          <w:sz w:val="22"/>
          <w:szCs w:val="22"/>
        </w:rPr>
        <w:t>Općinskom vijeću Općine Luka podnosim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 xml:space="preserve">POLUGODIŠNJE IZVJEŠĆE O RADU 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 xml:space="preserve">ZA RAZDOBLJE </w:t>
      </w:r>
      <w:r w:rsidR="009B7493">
        <w:rPr>
          <w:rFonts w:asciiTheme="minorHAnsi" w:hAnsiTheme="minorHAnsi" w:cstheme="minorHAnsi"/>
          <w:b/>
          <w:sz w:val="22"/>
          <w:szCs w:val="22"/>
        </w:rPr>
        <w:t>SR</w:t>
      </w:r>
      <w:r w:rsidR="00F82471">
        <w:rPr>
          <w:rFonts w:asciiTheme="minorHAnsi" w:hAnsiTheme="minorHAnsi" w:cstheme="minorHAnsi"/>
          <w:b/>
          <w:sz w:val="22"/>
          <w:szCs w:val="22"/>
        </w:rPr>
        <w:t xml:space="preserve">PANJ-PROSINAC </w:t>
      </w:r>
      <w:r w:rsidRPr="00AB5717">
        <w:rPr>
          <w:rFonts w:asciiTheme="minorHAnsi" w:hAnsiTheme="minorHAnsi" w:cstheme="minorHAnsi"/>
          <w:b/>
          <w:sz w:val="22"/>
          <w:szCs w:val="22"/>
        </w:rPr>
        <w:t>20</w:t>
      </w:r>
      <w:r w:rsidR="003B3203">
        <w:rPr>
          <w:rFonts w:asciiTheme="minorHAnsi" w:hAnsiTheme="minorHAnsi" w:cstheme="minorHAnsi"/>
          <w:b/>
          <w:sz w:val="22"/>
          <w:szCs w:val="22"/>
        </w:rPr>
        <w:t>2</w:t>
      </w:r>
      <w:r w:rsidR="003D3AAE">
        <w:rPr>
          <w:rFonts w:asciiTheme="minorHAnsi" w:hAnsiTheme="minorHAnsi" w:cstheme="minorHAnsi"/>
          <w:b/>
          <w:sz w:val="22"/>
          <w:szCs w:val="22"/>
        </w:rPr>
        <w:t>2</w:t>
      </w:r>
      <w:r w:rsidRPr="00AB5717">
        <w:rPr>
          <w:rFonts w:asciiTheme="minorHAnsi" w:hAnsiTheme="minorHAnsi" w:cstheme="minorHAnsi"/>
          <w:b/>
          <w:sz w:val="22"/>
          <w:szCs w:val="22"/>
        </w:rPr>
        <w:t>. GODINE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>I. UVOD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>Potpuno izvješće vidljivo je u Izvješću o realizaciji Proračuna</w:t>
      </w:r>
      <w:r w:rsidR="00F82471">
        <w:rPr>
          <w:rFonts w:asciiTheme="minorHAnsi" w:hAnsiTheme="minorHAnsi" w:cstheme="minorHAnsi"/>
          <w:sz w:val="22"/>
          <w:szCs w:val="22"/>
        </w:rPr>
        <w:t xml:space="preserve"> i Programa</w:t>
      </w:r>
      <w:r w:rsidRPr="00AB5717">
        <w:rPr>
          <w:rFonts w:asciiTheme="minorHAnsi" w:hAnsiTheme="minorHAnsi" w:cstheme="minorHAnsi"/>
          <w:sz w:val="22"/>
          <w:szCs w:val="22"/>
        </w:rPr>
        <w:t xml:space="preserve"> Općine Luka za 20</w:t>
      </w:r>
      <w:r w:rsidR="009E0B43">
        <w:rPr>
          <w:rFonts w:asciiTheme="minorHAnsi" w:hAnsiTheme="minorHAnsi" w:cstheme="minorHAnsi"/>
          <w:sz w:val="22"/>
          <w:szCs w:val="22"/>
        </w:rPr>
        <w:t>2</w:t>
      </w:r>
      <w:r w:rsidR="003D3AAE">
        <w:rPr>
          <w:rFonts w:asciiTheme="minorHAnsi" w:hAnsiTheme="minorHAnsi" w:cstheme="minorHAnsi"/>
          <w:sz w:val="22"/>
          <w:szCs w:val="22"/>
        </w:rPr>
        <w:t>2</w:t>
      </w:r>
      <w:r w:rsidRPr="00AB5717">
        <w:rPr>
          <w:rFonts w:asciiTheme="minorHAnsi" w:hAnsiTheme="minorHAnsi" w:cstheme="minorHAnsi"/>
          <w:sz w:val="22"/>
          <w:szCs w:val="22"/>
        </w:rPr>
        <w:t>. godin</w:t>
      </w:r>
      <w:r w:rsidR="00270CD4">
        <w:rPr>
          <w:rFonts w:asciiTheme="minorHAnsi" w:hAnsiTheme="minorHAnsi" w:cstheme="minorHAnsi"/>
          <w:sz w:val="22"/>
          <w:szCs w:val="22"/>
        </w:rPr>
        <w:t>u</w:t>
      </w:r>
      <w:r w:rsidR="004D514C">
        <w:rPr>
          <w:rFonts w:asciiTheme="minorHAnsi" w:hAnsiTheme="minorHAnsi" w:cstheme="minorHAnsi"/>
          <w:sz w:val="22"/>
          <w:szCs w:val="22"/>
        </w:rPr>
        <w:t>.</w:t>
      </w:r>
      <w:r w:rsidRPr="00AB5717">
        <w:rPr>
          <w:rFonts w:asciiTheme="minorHAnsi" w:hAnsiTheme="minorHAnsi" w:cstheme="minorHAnsi"/>
          <w:sz w:val="22"/>
          <w:szCs w:val="22"/>
        </w:rPr>
        <w:t xml:space="preserve">  Tijekom navedenog razdoblja u skladu sa zakonskim propisima i pripadajućim odgovornostima kao naredbodavac izvršenja Proračuna Općine Luka planski i sustavno sam provodio aktivnosti zakonskog utroška proračunskih sredstava kao i planiranog ostvarenja Proračuna, na svakoj sjednici Općinskog vijeća redovito sam podnosio usmena izvješća o svom radu i aktualnim temama te sam vodio računa o transparentnosti djelovanja općinske uprave.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>II. PRIKAZ AKTIVNOSTI PREMA POJEDINIM PODRUČJIMA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Default="00737035" w:rsidP="00AA4E36">
      <w:pPr>
        <w:pStyle w:val="Odlomakpopisa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070C">
        <w:rPr>
          <w:rFonts w:asciiTheme="minorHAnsi" w:hAnsiTheme="minorHAnsi" w:cstheme="minorHAnsi"/>
          <w:b/>
          <w:sz w:val="22"/>
          <w:szCs w:val="22"/>
          <w:u w:val="single"/>
        </w:rPr>
        <w:t>PROSTORNO I URBANISTIČKO PLANIRANJE</w:t>
      </w:r>
    </w:p>
    <w:p w:rsidR="00F25899" w:rsidRDefault="004D514C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F25899">
        <w:rPr>
          <w:rFonts w:asciiTheme="minorHAnsi" w:hAnsiTheme="minorHAnsi" w:cstheme="minorHAnsi"/>
          <w:sz w:val="22"/>
          <w:szCs w:val="22"/>
        </w:rPr>
        <w:t>Provodio sam potrebne aktivnosti te procedure u postupku</w:t>
      </w:r>
      <w:r>
        <w:rPr>
          <w:rFonts w:asciiTheme="minorHAnsi" w:hAnsiTheme="minorHAnsi" w:cstheme="minorHAnsi"/>
          <w:sz w:val="22"/>
          <w:szCs w:val="22"/>
        </w:rPr>
        <w:t xml:space="preserve"> I. izmjena i dopuna Urbanističkog plana uređenja Gospodarske zone </w:t>
      </w:r>
      <w:r w:rsidR="00F25899">
        <w:rPr>
          <w:rFonts w:asciiTheme="minorHAnsi" w:hAnsiTheme="minorHAnsi" w:cstheme="minorHAnsi"/>
          <w:sz w:val="22"/>
          <w:szCs w:val="22"/>
        </w:rPr>
        <w:t>Luka II, u cilju razvoja gospodarske zone Općine Luka, te je u studenom bio izrađen konačni prijedlog istog i</w:t>
      </w:r>
      <w:r>
        <w:rPr>
          <w:rFonts w:asciiTheme="minorHAnsi" w:hAnsiTheme="minorHAnsi" w:cstheme="minorHAnsi"/>
          <w:sz w:val="22"/>
          <w:szCs w:val="22"/>
        </w:rPr>
        <w:t xml:space="preserve"> upu</w:t>
      </w:r>
      <w:r w:rsidR="00F25899">
        <w:rPr>
          <w:rFonts w:asciiTheme="minorHAnsi" w:hAnsiTheme="minorHAnsi" w:cstheme="minorHAnsi"/>
          <w:sz w:val="22"/>
          <w:szCs w:val="22"/>
        </w:rPr>
        <w:t>ćen na donošenje</w:t>
      </w:r>
      <w:r>
        <w:rPr>
          <w:rFonts w:asciiTheme="minorHAnsi" w:hAnsiTheme="minorHAnsi" w:cstheme="minorHAnsi"/>
          <w:sz w:val="22"/>
          <w:szCs w:val="22"/>
        </w:rPr>
        <w:t xml:space="preserve"> Općinskom vijeću</w:t>
      </w:r>
      <w:r w:rsidR="00F25899">
        <w:rPr>
          <w:rFonts w:asciiTheme="minorHAnsi" w:hAnsiTheme="minorHAnsi" w:cstheme="minorHAnsi"/>
          <w:sz w:val="22"/>
          <w:szCs w:val="22"/>
        </w:rPr>
        <w:t>.</w:t>
      </w:r>
    </w:p>
    <w:p w:rsidR="00AA4E36" w:rsidRDefault="00CB4C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7314D3">
        <w:rPr>
          <w:rFonts w:asciiTheme="minorHAnsi" w:hAnsiTheme="minorHAnsi" w:cstheme="minorHAnsi"/>
          <w:sz w:val="22"/>
          <w:szCs w:val="22"/>
        </w:rPr>
        <w:t>Nastavljeno je geodetsko snimanje nerazvrstanih cesta na području Općine Luka te rješavanje</w:t>
      </w:r>
      <w:r w:rsidR="00F25899">
        <w:rPr>
          <w:rFonts w:asciiTheme="minorHAnsi" w:hAnsiTheme="minorHAnsi" w:cstheme="minorHAnsi"/>
          <w:sz w:val="22"/>
          <w:szCs w:val="22"/>
        </w:rPr>
        <w:t xml:space="preserve"> imovinsko-pravnih odnosa istih.</w:t>
      </w:r>
    </w:p>
    <w:p w:rsidR="007314D3" w:rsidRDefault="007314D3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14D3" w:rsidRDefault="007314D3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01657" w:rsidRPr="00805B4A" w:rsidRDefault="00737035" w:rsidP="00001657">
      <w:pPr>
        <w:pStyle w:val="Odlomakpopisa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 xml:space="preserve"> KOMUNALNE DJELATNOSTI</w:t>
      </w:r>
    </w:p>
    <w:p w:rsidR="004D514C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lastRenderedPageBreak/>
        <w:tab/>
      </w:r>
      <w:r w:rsidR="003C4F48">
        <w:rPr>
          <w:rFonts w:asciiTheme="minorHAnsi" w:hAnsiTheme="minorHAnsi" w:cstheme="minorHAnsi"/>
          <w:sz w:val="22"/>
          <w:szCs w:val="22"/>
        </w:rPr>
        <w:t xml:space="preserve"> </w:t>
      </w:r>
      <w:r w:rsidR="004D514C">
        <w:rPr>
          <w:rFonts w:asciiTheme="minorHAnsi" w:hAnsiTheme="minorHAnsi" w:cstheme="minorHAnsi"/>
          <w:sz w:val="22"/>
          <w:szCs w:val="22"/>
        </w:rPr>
        <w:t>U navedenom razdoblju, a posebno u ljetno vrijeme redovito su se uređivala groblja, košnj</w:t>
      </w:r>
      <w:r w:rsidR="00BD2F24">
        <w:rPr>
          <w:rFonts w:asciiTheme="minorHAnsi" w:hAnsiTheme="minorHAnsi" w:cstheme="minorHAnsi"/>
          <w:sz w:val="22"/>
          <w:szCs w:val="22"/>
        </w:rPr>
        <w:t xml:space="preserve">a trave uz ceste, kopanje graba. Nabavljena su i postavljena određena prometna ogledala, </w:t>
      </w:r>
      <w:proofErr w:type="spellStart"/>
      <w:r w:rsidR="00BD2F24">
        <w:rPr>
          <w:rFonts w:asciiTheme="minorHAnsi" w:hAnsiTheme="minorHAnsi" w:cstheme="minorHAnsi"/>
          <w:sz w:val="22"/>
          <w:szCs w:val="22"/>
        </w:rPr>
        <w:t>mjestopisne</w:t>
      </w:r>
      <w:proofErr w:type="spellEnd"/>
      <w:r w:rsidR="00BD2F24">
        <w:rPr>
          <w:rFonts w:asciiTheme="minorHAnsi" w:hAnsiTheme="minorHAnsi" w:cstheme="minorHAnsi"/>
          <w:sz w:val="22"/>
          <w:szCs w:val="22"/>
        </w:rPr>
        <w:t xml:space="preserve"> table i prometni znakovi.</w:t>
      </w:r>
      <w:r w:rsidR="004D514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96E3C" w:rsidRDefault="004D514C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Završe</w:t>
      </w:r>
      <w:r w:rsidR="00F25899">
        <w:rPr>
          <w:rFonts w:asciiTheme="minorHAnsi" w:hAnsiTheme="minorHAnsi" w:cstheme="minorHAnsi"/>
          <w:sz w:val="22"/>
          <w:szCs w:val="22"/>
        </w:rPr>
        <w:t>na je izgradnja nogostupa u ulici Zagorska cesta od kućnog broja 32 do potoka Luka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5E6F58">
        <w:rPr>
          <w:rFonts w:asciiTheme="minorHAnsi" w:hAnsiTheme="minorHAnsi" w:cstheme="minorHAnsi"/>
          <w:sz w:val="22"/>
          <w:szCs w:val="22"/>
        </w:rPr>
        <w:tab/>
      </w:r>
      <w:r w:rsidR="00F25899">
        <w:rPr>
          <w:rFonts w:asciiTheme="minorHAnsi" w:hAnsiTheme="minorHAnsi" w:cstheme="minorHAnsi"/>
          <w:sz w:val="22"/>
          <w:szCs w:val="22"/>
        </w:rPr>
        <w:t>U razdoblju od rujna do studenog proveden je program smanjenja broja napuštenih pasa u suradnji sa Veterinarskom stanicom Zaprešić.</w:t>
      </w:r>
    </w:p>
    <w:p w:rsidR="00BD2F24" w:rsidRDefault="00080BD4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Po otkupu zemljišta, n</w:t>
      </w:r>
      <w:r w:rsidR="00BD2F24">
        <w:rPr>
          <w:rFonts w:asciiTheme="minorHAnsi" w:hAnsiTheme="minorHAnsi" w:cstheme="minorHAnsi"/>
          <w:sz w:val="22"/>
          <w:szCs w:val="22"/>
        </w:rPr>
        <w:t xml:space="preserve">apravljeni su radovi proširenja groblja u </w:t>
      </w:r>
      <w:proofErr w:type="spellStart"/>
      <w:r w:rsidR="00BD2F24">
        <w:rPr>
          <w:rFonts w:asciiTheme="minorHAnsi" w:hAnsiTheme="minorHAnsi" w:cstheme="minorHAnsi"/>
          <w:sz w:val="22"/>
          <w:szCs w:val="22"/>
        </w:rPr>
        <w:t>Žeji</w:t>
      </w:r>
      <w:r>
        <w:rPr>
          <w:rFonts w:asciiTheme="minorHAnsi" w:hAnsiTheme="minorHAnsi" w:cstheme="minorHAnsi"/>
          <w:sz w:val="22"/>
          <w:szCs w:val="22"/>
        </w:rPr>
        <w:t>ncima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izgrađene su</w:t>
      </w:r>
      <w:r w:rsidR="00BD2F24">
        <w:rPr>
          <w:rFonts w:asciiTheme="minorHAnsi" w:hAnsiTheme="minorHAnsi" w:cstheme="minorHAnsi"/>
          <w:sz w:val="22"/>
          <w:szCs w:val="22"/>
        </w:rPr>
        <w:t xml:space="preserve"> staze, </w:t>
      </w:r>
      <w:r>
        <w:rPr>
          <w:rFonts w:asciiTheme="minorHAnsi" w:hAnsiTheme="minorHAnsi" w:cstheme="minorHAnsi"/>
          <w:sz w:val="22"/>
          <w:szCs w:val="22"/>
        </w:rPr>
        <w:t>a također</w:t>
      </w:r>
      <w:r w:rsidR="00BD2F24">
        <w:rPr>
          <w:rFonts w:asciiTheme="minorHAnsi" w:hAnsiTheme="minorHAnsi" w:cstheme="minorHAnsi"/>
          <w:sz w:val="22"/>
          <w:szCs w:val="22"/>
        </w:rPr>
        <w:t xml:space="preserve"> je napravljena staza na </w:t>
      </w:r>
      <w:r>
        <w:rPr>
          <w:rFonts w:asciiTheme="minorHAnsi" w:hAnsiTheme="minorHAnsi" w:cstheme="minorHAnsi"/>
          <w:sz w:val="22"/>
          <w:szCs w:val="22"/>
        </w:rPr>
        <w:t xml:space="preserve">novom dijelu </w:t>
      </w:r>
      <w:r w:rsidR="00BD2F24">
        <w:rPr>
          <w:rFonts w:asciiTheme="minorHAnsi" w:hAnsiTheme="minorHAnsi" w:cstheme="minorHAnsi"/>
          <w:sz w:val="22"/>
          <w:szCs w:val="22"/>
        </w:rPr>
        <w:t>groblj</w:t>
      </w:r>
      <w:r>
        <w:rPr>
          <w:rFonts w:asciiTheme="minorHAnsi" w:hAnsiTheme="minorHAnsi" w:cstheme="minorHAnsi"/>
          <w:sz w:val="22"/>
          <w:szCs w:val="22"/>
        </w:rPr>
        <w:t>a</w:t>
      </w:r>
      <w:r w:rsidR="00BD2F24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BD2F24">
        <w:rPr>
          <w:rFonts w:asciiTheme="minorHAnsi" w:hAnsiTheme="minorHAnsi" w:cstheme="minorHAnsi"/>
          <w:sz w:val="22"/>
          <w:szCs w:val="22"/>
        </w:rPr>
        <w:t>Krajskoj</w:t>
      </w:r>
      <w:proofErr w:type="spellEnd"/>
      <w:r w:rsidR="00BD2F2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D2F24">
        <w:rPr>
          <w:rFonts w:asciiTheme="minorHAnsi" w:hAnsiTheme="minorHAnsi" w:cstheme="minorHAnsi"/>
          <w:sz w:val="22"/>
          <w:szCs w:val="22"/>
        </w:rPr>
        <w:t>Vesi</w:t>
      </w:r>
      <w:proofErr w:type="spellEnd"/>
      <w:r w:rsidR="00BD2F2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B23869" w:rsidRDefault="00036647" w:rsidP="009760B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F2589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Redovito</w:t>
      </w:r>
      <w:r w:rsidR="00F25899">
        <w:rPr>
          <w:rFonts w:asciiTheme="minorHAnsi" w:hAnsiTheme="minorHAnsi" w:cstheme="minorHAnsi"/>
          <w:sz w:val="22"/>
          <w:szCs w:val="22"/>
        </w:rPr>
        <w:t xml:space="preserve"> sam u kontaktu i</w:t>
      </w:r>
      <w:r>
        <w:rPr>
          <w:rFonts w:asciiTheme="minorHAnsi" w:hAnsiTheme="minorHAnsi" w:cstheme="minorHAnsi"/>
          <w:sz w:val="22"/>
          <w:szCs w:val="22"/>
        </w:rPr>
        <w:t xml:space="preserve"> surađujem s</w:t>
      </w:r>
      <w:r w:rsidR="00F25899">
        <w:rPr>
          <w:rFonts w:asciiTheme="minorHAnsi" w:hAnsiTheme="minorHAnsi" w:cstheme="minorHAnsi"/>
          <w:sz w:val="22"/>
          <w:szCs w:val="22"/>
        </w:rPr>
        <w:t xml:space="preserve"> predstavnicima</w:t>
      </w:r>
      <w:r w:rsidRPr="00AB5717">
        <w:rPr>
          <w:rFonts w:asciiTheme="minorHAnsi" w:hAnsiTheme="minorHAnsi" w:cstheme="minorHAnsi"/>
          <w:sz w:val="22"/>
          <w:szCs w:val="22"/>
        </w:rPr>
        <w:t xml:space="preserve"> Hrvatski</w:t>
      </w:r>
      <w:r w:rsidR="00F25899">
        <w:rPr>
          <w:rFonts w:asciiTheme="minorHAnsi" w:hAnsiTheme="minorHAnsi" w:cstheme="minorHAnsi"/>
          <w:sz w:val="22"/>
          <w:szCs w:val="22"/>
        </w:rPr>
        <w:t>h</w:t>
      </w:r>
      <w:r>
        <w:rPr>
          <w:rFonts w:asciiTheme="minorHAnsi" w:hAnsiTheme="minorHAnsi" w:cstheme="minorHAnsi"/>
          <w:sz w:val="22"/>
          <w:szCs w:val="22"/>
        </w:rPr>
        <w:t xml:space="preserve"> voda vezano za uređenje </w:t>
      </w:r>
      <w:r w:rsidR="007314D3">
        <w:rPr>
          <w:rFonts w:asciiTheme="minorHAnsi" w:hAnsiTheme="minorHAnsi" w:cstheme="minorHAnsi"/>
          <w:sz w:val="22"/>
          <w:szCs w:val="22"/>
        </w:rPr>
        <w:t>vodot</w:t>
      </w:r>
      <w:r>
        <w:rPr>
          <w:rFonts w:asciiTheme="minorHAnsi" w:hAnsiTheme="minorHAnsi" w:cstheme="minorHAnsi"/>
          <w:sz w:val="22"/>
          <w:szCs w:val="22"/>
        </w:rPr>
        <w:t>oka na području općine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 w:rsidR="008E31F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363D2" w:rsidRDefault="0075070C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9760BA">
        <w:rPr>
          <w:rFonts w:asciiTheme="minorHAnsi" w:hAnsiTheme="minorHAnsi" w:cstheme="minorHAnsi"/>
          <w:sz w:val="22"/>
          <w:szCs w:val="22"/>
        </w:rPr>
        <w:tab/>
      </w:r>
      <w:r w:rsidR="008E31F2" w:rsidRPr="009760BA">
        <w:rPr>
          <w:rFonts w:asciiTheme="minorHAnsi" w:hAnsiTheme="minorHAnsi" w:cstheme="minorHAnsi"/>
          <w:sz w:val="22"/>
          <w:szCs w:val="22"/>
        </w:rPr>
        <w:t xml:space="preserve">Tijekom </w:t>
      </w:r>
      <w:r w:rsidR="00075E6B">
        <w:rPr>
          <w:rFonts w:asciiTheme="minorHAnsi" w:hAnsiTheme="minorHAnsi" w:cstheme="minorHAnsi"/>
          <w:sz w:val="22"/>
          <w:szCs w:val="22"/>
        </w:rPr>
        <w:t>prosinca je provedena</w:t>
      </w:r>
      <w:r w:rsidR="009F2FF8" w:rsidRPr="009760BA">
        <w:rPr>
          <w:rFonts w:asciiTheme="minorHAnsi" w:hAnsiTheme="minorHAnsi" w:cstheme="minorHAnsi"/>
          <w:sz w:val="22"/>
          <w:szCs w:val="22"/>
        </w:rPr>
        <w:t xml:space="preserve"> mjer</w:t>
      </w:r>
      <w:r w:rsidR="00DF44E4">
        <w:rPr>
          <w:rFonts w:asciiTheme="minorHAnsi" w:hAnsiTheme="minorHAnsi" w:cstheme="minorHAnsi"/>
          <w:sz w:val="22"/>
          <w:szCs w:val="22"/>
        </w:rPr>
        <w:t>a</w:t>
      </w:r>
      <w:r w:rsidR="009F2FF8">
        <w:rPr>
          <w:rFonts w:asciiTheme="minorHAnsi" w:hAnsiTheme="minorHAnsi" w:cstheme="minorHAnsi"/>
          <w:sz w:val="22"/>
          <w:szCs w:val="22"/>
        </w:rPr>
        <w:t xml:space="preserve"> druge deratizacije u 20</w:t>
      </w:r>
      <w:r w:rsidR="007314D3">
        <w:rPr>
          <w:rFonts w:asciiTheme="minorHAnsi" w:hAnsiTheme="minorHAnsi" w:cstheme="minorHAnsi"/>
          <w:sz w:val="22"/>
          <w:szCs w:val="22"/>
        </w:rPr>
        <w:t>2</w:t>
      </w:r>
      <w:r w:rsidR="00F25899">
        <w:rPr>
          <w:rFonts w:asciiTheme="minorHAnsi" w:hAnsiTheme="minorHAnsi" w:cstheme="minorHAnsi"/>
          <w:sz w:val="22"/>
          <w:szCs w:val="22"/>
        </w:rPr>
        <w:t>2</w:t>
      </w:r>
      <w:r w:rsidR="008E31F2">
        <w:rPr>
          <w:rFonts w:asciiTheme="minorHAnsi" w:hAnsiTheme="minorHAnsi" w:cstheme="minorHAnsi"/>
          <w:sz w:val="22"/>
          <w:szCs w:val="22"/>
        </w:rPr>
        <w:t>. godini, na području cijele općine.</w:t>
      </w:r>
      <w:r w:rsidR="007314D3">
        <w:rPr>
          <w:rFonts w:asciiTheme="minorHAnsi" w:hAnsiTheme="minorHAnsi" w:cstheme="minorHAnsi"/>
          <w:sz w:val="22"/>
          <w:szCs w:val="22"/>
        </w:rPr>
        <w:tab/>
      </w:r>
      <w:r w:rsidR="00DF44E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F44E4" w:rsidRPr="00AB5717" w:rsidRDefault="0072305C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737035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BRIGA O DJECI</w:t>
      </w:r>
    </w:p>
    <w:p w:rsidR="009F2FF8" w:rsidRDefault="00191C21" w:rsidP="009F2FF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Surađujem s ravnateljicom dječjeg vrtića i redovito sufinanciramo boravak djece s područja Općine Luka u dječjem vrtiću prema važećim odlukama Općinskog vijeća.</w:t>
      </w:r>
      <w:r w:rsidR="00B23869">
        <w:rPr>
          <w:rFonts w:asciiTheme="minorHAnsi" w:hAnsiTheme="minorHAnsi" w:cstheme="minorHAnsi"/>
          <w:sz w:val="22"/>
          <w:szCs w:val="22"/>
        </w:rPr>
        <w:t xml:space="preserve"> </w:t>
      </w:r>
      <w:r w:rsidR="00F25899">
        <w:rPr>
          <w:rFonts w:asciiTheme="minorHAnsi" w:hAnsiTheme="minorHAnsi" w:cstheme="minorHAnsi"/>
          <w:sz w:val="22"/>
          <w:szCs w:val="22"/>
        </w:rPr>
        <w:t>Zbog</w:t>
      </w:r>
      <w:r w:rsidR="008959E0">
        <w:rPr>
          <w:rFonts w:asciiTheme="minorHAnsi" w:hAnsiTheme="minorHAnsi" w:cstheme="minorHAnsi"/>
          <w:sz w:val="22"/>
          <w:szCs w:val="22"/>
        </w:rPr>
        <w:t xml:space="preserve"> potreb</w:t>
      </w:r>
      <w:r w:rsidR="00F25899">
        <w:rPr>
          <w:rFonts w:asciiTheme="minorHAnsi" w:hAnsiTheme="minorHAnsi" w:cstheme="minorHAnsi"/>
          <w:sz w:val="22"/>
          <w:szCs w:val="22"/>
        </w:rPr>
        <w:t>e</w:t>
      </w:r>
      <w:r w:rsidR="008959E0">
        <w:rPr>
          <w:rFonts w:asciiTheme="minorHAnsi" w:hAnsiTheme="minorHAnsi" w:cstheme="minorHAnsi"/>
          <w:sz w:val="22"/>
          <w:szCs w:val="22"/>
        </w:rPr>
        <w:t xml:space="preserve"> povećanja prostora po djetetu koji je potrebno osigurati radi usklađenja sa državnim pedagoškim standardima, a što je konstatirala inspekcija</w:t>
      </w:r>
      <w:r w:rsidR="00DF44E4">
        <w:rPr>
          <w:rFonts w:asciiTheme="minorHAnsi" w:hAnsiTheme="minorHAnsi" w:cstheme="minorHAnsi"/>
          <w:sz w:val="22"/>
          <w:szCs w:val="22"/>
        </w:rPr>
        <w:t xml:space="preserve"> vrtića</w:t>
      </w:r>
      <w:r w:rsidR="008959E0">
        <w:rPr>
          <w:rFonts w:asciiTheme="minorHAnsi" w:hAnsiTheme="minorHAnsi" w:cstheme="minorHAnsi"/>
          <w:sz w:val="22"/>
          <w:szCs w:val="22"/>
        </w:rPr>
        <w:t xml:space="preserve"> na razini d</w:t>
      </w:r>
      <w:r w:rsidR="00DF44E4">
        <w:rPr>
          <w:rFonts w:asciiTheme="minorHAnsi" w:hAnsiTheme="minorHAnsi" w:cstheme="minorHAnsi"/>
          <w:sz w:val="22"/>
          <w:szCs w:val="22"/>
        </w:rPr>
        <w:t>ržave</w:t>
      </w:r>
      <w:r w:rsidR="00F25899">
        <w:rPr>
          <w:rFonts w:asciiTheme="minorHAnsi" w:hAnsiTheme="minorHAnsi" w:cstheme="minorHAnsi"/>
          <w:sz w:val="22"/>
          <w:szCs w:val="22"/>
        </w:rPr>
        <w:t xml:space="preserve"> i u suradnji s dječjim vrtićem napravljena je potrebna dokumentacija te je prostor rekonstruiran. Nakon toga napravljen je postupak legalizacije cjelokupne zgrade u kojoj se nalazi dječji vrtić te su ishođene sve potrebne suglasnosti za početak rada još jedne vrtićke grupe.</w:t>
      </w:r>
      <w:r w:rsidR="00DF44E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0185C" w:rsidRDefault="0090185C" w:rsidP="009F2FF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:rsidR="00737035" w:rsidRDefault="00B23869" w:rsidP="009F2FF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Povodom blagdana Svetog Nikole</w:t>
      </w:r>
      <w:r w:rsidR="00C15AB4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podijeljeni su prigodni paketi svoj djeci predškolske dobi</w:t>
      </w:r>
      <w:r w:rsidR="00E363D2">
        <w:rPr>
          <w:rFonts w:asciiTheme="minorHAnsi" w:hAnsiTheme="minorHAnsi" w:cstheme="minorHAnsi"/>
          <w:sz w:val="22"/>
          <w:szCs w:val="22"/>
        </w:rPr>
        <w:t xml:space="preserve"> kao i</w:t>
      </w:r>
      <w:r>
        <w:rPr>
          <w:rFonts w:asciiTheme="minorHAnsi" w:hAnsiTheme="minorHAnsi" w:cstheme="minorHAnsi"/>
          <w:sz w:val="22"/>
          <w:szCs w:val="22"/>
        </w:rPr>
        <w:t xml:space="preserve"> svim učenicima Osnovne </w:t>
      </w:r>
      <w:r w:rsidR="004F0053">
        <w:rPr>
          <w:rFonts w:asciiTheme="minorHAnsi" w:hAnsiTheme="minorHAnsi" w:cstheme="minorHAnsi"/>
          <w:sz w:val="22"/>
          <w:szCs w:val="22"/>
        </w:rPr>
        <w:t>škole Luka</w:t>
      </w:r>
      <w:r w:rsidR="00C15AB4">
        <w:rPr>
          <w:rFonts w:asciiTheme="minorHAnsi" w:hAnsiTheme="minorHAnsi" w:cstheme="minorHAnsi"/>
          <w:sz w:val="22"/>
          <w:szCs w:val="22"/>
        </w:rPr>
        <w:t>.</w:t>
      </w:r>
    </w:p>
    <w:p w:rsidR="00723586" w:rsidRDefault="00723586" w:rsidP="009F2FF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96E3C" w:rsidRDefault="00B96E3C" w:rsidP="009F2FF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Učenicima srednjih škola omogućen je besplatan prijevoz, dok se studentima prijevoz sufinancira u iznosu od 50% cijene prijevozne karte. </w:t>
      </w:r>
    </w:p>
    <w:p w:rsidR="00B96E3C" w:rsidRDefault="00B96E3C" w:rsidP="009F2FF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Default="00737035" w:rsidP="009F2FF8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</w:r>
      <w:r w:rsidR="00B23869">
        <w:rPr>
          <w:rFonts w:asciiTheme="minorHAnsi" w:hAnsiTheme="minorHAnsi" w:cstheme="minorHAnsi"/>
          <w:sz w:val="22"/>
          <w:szCs w:val="22"/>
        </w:rPr>
        <w:t>Proveden je natječaj za stipendije</w:t>
      </w:r>
      <w:r w:rsidR="00124E00">
        <w:rPr>
          <w:rFonts w:asciiTheme="minorHAnsi" w:hAnsiTheme="minorHAnsi" w:cstheme="minorHAnsi"/>
          <w:sz w:val="22"/>
          <w:szCs w:val="22"/>
        </w:rPr>
        <w:t xml:space="preserve"> </w:t>
      </w:r>
      <w:r w:rsidR="00E363D2">
        <w:rPr>
          <w:rFonts w:asciiTheme="minorHAnsi" w:hAnsiTheme="minorHAnsi" w:cstheme="minorHAnsi"/>
          <w:sz w:val="22"/>
          <w:szCs w:val="22"/>
        </w:rPr>
        <w:t>koje se redovito</w:t>
      </w:r>
      <w:r w:rsidR="00124E00">
        <w:rPr>
          <w:rFonts w:asciiTheme="minorHAnsi" w:hAnsiTheme="minorHAnsi" w:cstheme="minorHAnsi"/>
          <w:sz w:val="22"/>
          <w:szCs w:val="22"/>
        </w:rPr>
        <w:t xml:space="preserve"> isplaćuju</w:t>
      </w:r>
      <w:r w:rsidR="00723586">
        <w:rPr>
          <w:rFonts w:asciiTheme="minorHAnsi" w:hAnsiTheme="minorHAnsi" w:cstheme="minorHAnsi"/>
          <w:sz w:val="22"/>
          <w:szCs w:val="22"/>
        </w:rPr>
        <w:t xml:space="preserve"> </w:t>
      </w:r>
      <w:r w:rsidR="004F0053">
        <w:rPr>
          <w:rFonts w:asciiTheme="minorHAnsi" w:hAnsiTheme="minorHAnsi" w:cstheme="minorHAnsi"/>
          <w:sz w:val="22"/>
          <w:szCs w:val="22"/>
        </w:rPr>
        <w:t xml:space="preserve">za </w:t>
      </w:r>
      <w:r w:rsidR="00365BD6">
        <w:rPr>
          <w:rFonts w:asciiTheme="minorHAnsi" w:hAnsiTheme="minorHAnsi" w:cstheme="minorHAnsi"/>
          <w:sz w:val="22"/>
          <w:szCs w:val="22"/>
        </w:rPr>
        <w:t>če</w:t>
      </w:r>
      <w:r w:rsidR="00F25899">
        <w:rPr>
          <w:rFonts w:asciiTheme="minorHAnsi" w:hAnsiTheme="minorHAnsi" w:cstheme="minorHAnsi"/>
          <w:sz w:val="22"/>
          <w:szCs w:val="22"/>
        </w:rPr>
        <w:t>tr</w:t>
      </w:r>
      <w:r w:rsidR="004F0053">
        <w:rPr>
          <w:rFonts w:asciiTheme="minorHAnsi" w:hAnsiTheme="minorHAnsi" w:cstheme="minorHAnsi"/>
          <w:sz w:val="22"/>
          <w:szCs w:val="22"/>
        </w:rPr>
        <w:t>na</w:t>
      </w:r>
      <w:r w:rsidR="00A857F5">
        <w:rPr>
          <w:rFonts w:asciiTheme="minorHAnsi" w:hAnsiTheme="minorHAnsi" w:cstheme="minorHAnsi"/>
          <w:sz w:val="22"/>
          <w:szCs w:val="22"/>
        </w:rPr>
        <w:t>est</w:t>
      </w:r>
      <w:r w:rsidRPr="00AB5717">
        <w:rPr>
          <w:rFonts w:asciiTheme="minorHAnsi" w:hAnsiTheme="minorHAnsi" w:cstheme="minorHAnsi"/>
          <w:sz w:val="22"/>
          <w:szCs w:val="22"/>
        </w:rPr>
        <w:t xml:space="preserve"> učeni</w:t>
      </w:r>
      <w:r w:rsidR="00A857F5">
        <w:rPr>
          <w:rFonts w:asciiTheme="minorHAnsi" w:hAnsiTheme="minorHAnsi" w:cstheme="minorHAnsi"/>
          <w:sz w:val="22"/>
          <w:szCs w:val="22"/>
        </w:rPr>
        <w:t>k</w:t>
      </w:r>
      <w:r w:rsidRPr="00AB5717">
        <w:rPr>
          <w:rFonts w:asciiTheme="minorHAnsi" w:hAnsiTheme="minorHAnsi" w:cstheme="minorHAnsi"/>
          <w:sz w:val="22"/>
          <w:szCs w:val="22"/>
        </w:rPr>
        <w:t xml:space="preserve">a srednjih škola i </w:t>
      </w:r>
      <w:r w:rsidR="00F25899">
        <w:rPr>
          <w:rFonts w:asciiTheme="minorHAnsi" w:hAnsiTheme="minorHAnsi" w:cstheme="minorHAnsi"/>
          <w:sz w:val="22"/>
          <w:szCs w:val="22"/>
        </w:rPr>
        <w:t>deset</w:t>
      </w:r>
      <w:r w:rsidR="00A857F5">
        <w:rPr>
          <w:rFonts w:asciiTheme="minorHAnsi" w:hAnsiTheme="minorHAnsi" w:cstheme="minorHAnsi"/>
          <w:sz w:val="22"/>
          <w:szCs w:val="22"/>
        </w:rPr>
        <w:t xml:space="preserve"> </w:t>
      </w:r>
      <w:r w:rsidRPr="00AB5717">
        <w:rPr>
          <w:rFonts w:asciiTheme="minorHAnsi" w:hAnsiTheme="minorHAnsi" w:cstheme="minorHAnsi"/>
          <w:sz w:val="22"/>
          <w:szCs w:val="22"/>
        </w:rPr>
        <w:t>redoviti</w:t>
      </w:r>
      <w:r w:rsidR="00A857F5">
        <w:rPr>
          <w:rFonts w:asciiTheme="minorHAnsi" w:hAnsiTheme="minorHAnsi" w:cstheme="minorHAnsi"/>
          <w:sz w:val="22"/>
          <w:szCs w:val="22"/>
        </w:rPr>
        <w:t>h</w:t>
      </w:r>
      <w:r w:rsidRPr="00AB5717">
        <w:rPr>
          <w:rFonts w:asciiTheme="minorHAnsi" w:hAnsiTheme="minorHAnsi" w:cstheme="minorHAnsi"/>
          <w:sz w:val="22"/>
          <w:szCs w:val="22"/>
        </w:rPr>
        <w:t xml:space="preserve"> studen</w:t>
      </w:r>
      <w:r w:rsidR="00A857F5">
        <w:rPr>
          <w:rFonts w:asciiTheme="minorHAnsi" w:hAnsiTheme="minorHAnsi" w:cstheme="minorHAnsi"/>
          <w:sz w:val="22"/>
          <w:szCs w:val="22"/>
        </w:rPr>
        <w:t>a</w:t>
      </w:r>
      <w:r w:rsidRPr="00AB5717">
        <w:rPr>
          <w:rFonts w:asciiTheme="minorHAnsi" w:hAnsiTheme="minorHAnsi" w:cstheme="minorHAnsi"/>
          <w:sz w:val="22"/>
          <w:szCs w:val="22"/>
        </w:rPr>
        <w:t>t</w:t>
      </w:r>
      <w:r w:rsidR="00A857F5">
        <w:rPr>
          <w:rFonts w:asciiTheme="minorHAnsi" w:hAnsiTheme="minorHAnsi" w:cstheme="minorHAnsi"/>
          <w:sz w:val="22"/>
          <w:szCs w:val="22"/>
        </w:rPr>
        <w:t>a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 w:rsidR="0090185C">
        <w:rPr>
          <w:rFonts w:asciiTheme="minorHAnsi" w:hAnsiTheme="minorHAnsi" w:cstheme="minorHAnsi"/>
          <w:sz w:val="22"/>
          <w:szCs w:val="22"/>
        </w:rPr>
        <w:t xml:space="preserve"> Učeničke stipendije za šk./ak. godinu20</w:t>
      </w:r>
      <w:r w:rsidR="00C15AB4">
        <w:rPr>
          <w:rFonts w:asciiTheme="minorHAnsi" w:hAnsiTheme="minorHAnsi" w:cstheme="minorHAnsi"/>
          <w:sz w:val="22"/>
          <w:szCs w:val="22"/>
        </w:rPr>
        <w:t>2</w:t>
      </w:r>
      <w:r w:rsidR="00F25899">
        <w:rPr>
          <w:rFonts w:asciiTheme="minorHAnsi" w:hAnsiTheme="minorHAnsi" w:cstheme="minorHAnsi"/>
          <w:sz w:val="22"/>
          <w:szCs w:val="22"/>
        </w:rPr>
        <w:t>2</w:t>
      </w:r>
      <w:r w:rsidR="004F0053">
        <w:rPr>
          <w:rFonts w:asciiTheme="minorHAnsi" w:hAnsiTheme="minorHAnsi" w:cstheme="minorHAnsi"/>
          <w:sz w:val="22"/>
          <w:szCs w:val="22"/>
        </w:rPr>
        <w:t>./202</w:t>
      </w:r>
      <w:r w:rsidR="00F25899">
        <w:rPr>
          <w:rFonts w:asciiTheme="minorHAnsi" w:hAnsiTheme="minorHAnsi" w:cstheme="minorHAnsi"/>
          <w:sz w:val="22"/>
          <w:szCs w:val="22"/>
        </w:rPr>
        <w:t>3</w:t>
      </w:r>
      <w:r w:rsidR="0090185C">
        <w:rPr>
          <w:rFonts w:asciiTheme="minorHAnsi" w:hAnsiTheme="minorHAnsi" w:cstheme="minorHAnsi"/>
          <w:sz w:val="22"/>
          <w:szCs w:val="22"/>
        </w:rPr>
        <w:t xml:space="preserve">. iznose </w:t>
      </w:r>
      <w:r w:rsidR="00F25899">
        <w:rPr>
          <w:rFonts w:asciiTheme="minorHAnsi" w:hAnsiTheme="minorHAnsi" w:cstheme="minorHAnsi"/>
          <w:sz w:val="22"/>
          <w:szCs w:val="22"/>
        </w:rPr>
        <w:t>40</w:t>
      </w:r>
      <w:r w:rsidR="0090185C">
        <w:rPr>
          <w:rFonts w:asciiTheme="minorHAnsi" w:hAnsiTheme="minorHAnsi" w:cstheme="minorHAnsi"/>
          <w:sz w:val="22"/>
          <w:szCs w:val="22"/>
        </w:rPr>
        <w:t xml:space="preserve">0,00 kuna mjesečno, a </w:t>
      </w:r>
      <w:r w:rsidR="00F25899">
        <w:rPr>
          <w:rFonts w:asciiTheme="minorHAnsi" w:hAnsiTheme="minorHAnsi" w:cstheme="minorHAnsi"/>
          <w:sz w:val="22"/>
          <w:szCs w:val="22"/>
        </w:rPr>
        <w:t>studentske 55</w:t>
      </w:r>
      <w:r w:rsidR="004F0053">
        <w:rPr>
          <w:rFonts w:asciiTheme="minorHAnsi" w:hAnsiTheme="minorHAnsi" w:cstheme="minorHAnsi"/>
          <w:sz w:val="22"/>
          <w:szCs w:val="22"/>
        </w:rPr>
        <w:t>0,00 kuna mjesečno</w:t>
      </w:r>
      <w:r w:rsidR="00C15AB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B96E3C" w:rsidRDefault="00B96E3C" w:rsidP="009F2FF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964C3" w:rsidRDefault="00B964C3" w:rsidP="009F2FF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SOCIJALNA SKRB</w:t>
      </w:r>
    </w:p>
    <w:p w:rsidR="00663C26" w:rsidRDefault="00663C26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Korisnicima zajamčene minimalne naknade su podijeljena sredstva za ogrjev prema odluci </w:t>
      </w:r>
      <w:r w:rsidR="00A23FD6">
        <w:rPr>
          <w:rFonts w:asciiTheme="minorHAnsi" w:hAnsiTheme="minorHAnsi" w:cstheme="minorHAnsi"/>
          <w:sz w:val="22"/>
          <w:szCs w:val="22"/>
        </w:rPr>
        <w:t>Ministarstva rada, mirovinskog sustava, obitelji i socijalne politike</w:t>
      </w:r>
      <w:r>
        <w:rPr>
          <w:rFonts w:asciiTheme="minorHAnsi" w:hAnsiTheme="minorHAnsi" w:cstheme="minorHAnsi"/>
          <w:sz w:val="22"/>
          <w:szCs w:val="22"/>
        </w:rPr>
        <w:t>, a prema popisu Centra za socijalnu skrb.</w:t>
      </w:r>
    </w:p>
    <w:p w:rsidR="00C15AB4" w:rsidRDefault="00A23FD6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 srpnju sam s </w:t>
      </w:r>
      <w:r>
        <w:rPr>
          <w:rFonts w:asciiTheme="minorHAnsi" w:hAnsiTheme="minorHAnsi" w:cstheme="minorHAnsi"/>
          <w:sz w:val="22"/>
          <w:szCs w:val="22"/>
        </w:rPr>
        <w:t>Ministarstv</w:t>
      </w:r>
      <w:r>
        <w:rPr>
          <w:rFonts w:asciiTheme="minorHAnsi" w:hAnsiTheme="minorHAnsi" w:cstheme="minorHAnsi"/>
          <w:sz w:val="22"/>
          <w:szCs w:val="22"/>
        </w:rPr>
        <w:t>om</w:t>
      </w:r>
      <w:r>
        <w:rPr>
          <w:rFonts w:asciiTheme="minorHAnsi" w:hAnsiTheme="minorHAnsi" w:cstheme="minorHAnsi"/>
          <w:sz w:val="22"/>
          <w:szCs w:val="22"/>
        </w:rPr>
        <w:t xml:space="preserve"> rada, mirovinskog sustava, obitelji i socijalne politike</w:t>
      </w:r>
      <w:r>
        <w:rPr>
          <w:rFonts w:asciiTheme="minorHAnsi" w:hAnsiTheme="minorHAnsi" w:cstheme="minorHAnsi"/>
          <w:sz w:val="22"/>
          <w:szCs w:val="22"/>
        </w:rPr>
        <w:t xml:space="preserve"> potpisao Ugovor o</w:t>
      </w:r>
      <w:r w:rsidR="00BD720B">
        <w:rPr>
          <w:rFonts w:asciiTheme="minorHAnsi" w:hAnsiTheme="minorHAnsi" w:cstheme="minorHAnsi"/>
          <w:sz w:val="22"/>
          <w:szCs w:val="22"/>
        </w:rPr>
        <w:t xml:space="preserve"> provođenj</w:t>
      </w:r>
      <w:r>
        <w:rPr>
          <w:rFonts w:asciiTheme="minorHAnsi" w:hAnsiTheme="minorHAnsi" w:cstheme="minorHAnsi"/>
          <w:sz w:val="22"/>
          <w:szCs w:val="22"/>
        </w:rPr>
        <w:t>u</w:t>
      </w:r>
      <w:r w:rsidR="00BD720B">
        <w:rPr>
          <w:rFonts w:asciiTheme="minorHAnsi" w:hAnsiTheme="minorHAnsi" w:cstheme="minorHAnsi"/>
          <w:sz w:val="22"/>
          <w:szCs w:val="22"/>
        </w:rPr>
        <w:t xml:space="preserve"> </w:t>
      </w:r>
      <w:r w:rsidR="00C15AB4">
        <w:rPr>
          <w:rFonts w:asciiTheme="minorHAnsi" w:hAnsiTheme="minorHAnsi" w:cstheme="minorHAnsi"/>
          <w:sz w:val="22"/>
          <w:szCs w:val="22"/>
        </w:rPr>
        <w:t>projekt</w:t>
      </w:r>
      <w:r w:rsidR="00BD720B">
        <w:rPr>
          <w:rFonts w:asciiTheme="minorHAnsi" w:hAnsiTheme="minorHAnsi" w:cstheme="minorHAnsi"/>
          <w:sz w:val="22"/>
          <w:szCs w:val="22"/>
        </w:rPr>
        <w:t>a</w:t>
      </w:r>
      <w:r w:rsidR="00C15AB4">
        <w:rPr>
          <w:rFonts w:asciiTheme="minorHAnsi" w:hAnsiTheme="minorHAnsi" w:cstheme="minorHAnsi"/>
          <w:sz w:val="22"/>
          <w:szCs w:val="22"/>
        </w:rPr>
        <w:t xml:space="preserve"> „ZAŽELI u Općini Luka</w:t>
      </w:r>
      <w:r>
        <w:rPr>
          <w:rFonts w:asciiTheme="minorHAnsi" w:hAnsiTheme="minorHAnsi" w:cstheme="minorHAnsi"/>
          <w:sz w:val="22"/>
          <w:szCs w:val="22"/>
        </w:rPr>
        <w:t xml:space="preserve"> II“ koji je nastavak projekta završen</w:t>
      </w:r>
      <w:r w:rsidR="005E5813">
        <w:rPr>
          <w:rFonts w:asciiTheme="minorHAnsi" w:hAnsiTheme="minorHAnsi" w:cstheme="minorHAnsi"/>
          <w:sz w:val="22"/>
          <w:szCs w:val="22"/>
        </w:rPr>
        <w:t>og</w:t>
      </w:r>
      <w:r>
        <w:rPr>
          <w:rFonts w:asciiTheme="minorHAnsi" w:hAnsiTheme="minorHAnsi" w:cstheme="minorHAnsi"/>
          <w:sz w:val="22"/>
          <w:szCs w:val="22"/>
        </w:rPr>
        <w:t xml:space="preserve"> u veljači 2022. godine.</w:t>
      </w:r>
      <w:r w:rsidR="00C15AB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Tijekom rujna su napravljene potrebne pripreme za početak provedbe projekta kojim je od 01. 10. 202</w:t>
      </w:r>
      <w:r w:rsidR="005E5813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.</w:t>
      </w:r>
      <w:r w:rsidR="00C15AB4">
        <w:rPr>
          <w:rFonts w:asciiTheme="minorHAnsi" w:hAnsiTheme="minorHAnsi" w:cstheme="minorHAnsi"/>
          <w:sz w:val="22"/>
          <w:szCs w:val="22"/>
        </w:rPr>
        <w:t xml:space="preserve"> zaposleno de</w:t>
      </w:r>
      <w:r>
        <w:rPr>
          <w:rFonts w:asciiTheme="minorHAnsi" w:hAnsiTheme="minorHAnsi" w:cstheme="minorHAnsi"/>
          <w:sz w:val="22"/>
          <w:szCs w:val="22"/>
        </w:rPr>
        <w:t>vet</w:t>
      </w:r>
      <w:r w:rsidR="00C15AB4">
        <w:rPr>
          <w:rFonts w:asciiTheme="minorHAnsi" w:hAnsiTheme="minorHAnsi" w:cstheme="minorHAnsi"/>
          <w:sz w:val="22"/>
          <w:szCs w:val="22"/>
        </w:rPr>
        <w:t xml:space="preserve"> nez</w:t>
      </w:r>
      <w:r>
        <w:rPr>
          <w:rFonts w:asciiTheme="minorHAnsi" w:hAnsiTheme="minorHAnsi" w:cstheme="minorHAnsi"/>
          <w:sz w:val="22"/>
          <w:szCs w:val="22"/>
        </w:rPr>
        <w:t>aposlenih žena uglavnom s područja općine</w:t>
      </w:r>
      <w:r w:rsidR="00C15AB4">
        <w:rPr>
          <w:rFonts w:asciiTheme="minorHAnsi" w:hAnsiTheme="minorHAnsi" w:cstheme="minorHAnsi"/>
          <w:sz w:val="22"/>
          <w:szCs w:val="22"/>
        </w:rPr>
        <w:t>, od kojih svaka ima po šest korisnika, koji su osobe starije od 65 godina života ili se zbog bolest</w:t>
      </w:r>
      <w:r>
        <w:rPr>
          <w:rFonts w:asciiTheme="minorHAnsi" w:hAnsiTheme="minorHAnsi" w:cstheme="minorHAnsi"/>
          <w:sz w:val="22"/>
          <w:szCs w:val="22"/>
        </w:rPr>
        <w:t xml:space="preserve">i ne mogu brinuti same za sebe, a projekt traje šest mjeseci. </w:t>
      </w:r>
    </w:p>
    <w:p w:rsidR="00A23FD6" w:rsidRDefault="00A23FD6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D720B" w:rsidRDefault="00BD720B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ODGOJ I OSNOVNO OBRAZOVANJE</w:t>
      </w:r>
    </w:p>
    <w:p w:rsidR="00BD720B" w:rsidRDefault="00E363D2" w:rsidP="00E363D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723586">
        <w:rPr>
          <w:rFonts w:asciiTheme="minorHAnsi" w:hAnsiTheme="minorHAnsi" w:cstheme="minorHAnsi"/>
          <w:sz w:val="22"/>
          <w:szCs w:val="22"/>
        </w:rPr>
        <w:t>Učenicima osnovne škole se, prema važećim odlukama Općinskog vijeća, sufinanciraju troškovi školske prehrane</w:t>
      </w:r>
      <w:r w:rsidR="00A23FD6">
        <w:rPr>
          <w:rFonts w:asciiTheme="minorHAnsi" w:hAnsiTheme="minorHAnsi" w:cstheme="minorHAnsi"/>
          <w:sz w:val="22"/>
          <w:szCs w:val="22"/>
        </w:rPr>
        <w:t>, što je povećano od rujna 2022. godine</w:t>
      </w:r>
      <w:r w:rsidR="00723586">
        <w:rPr>
          <w:rFonts w:asciiTheme="minorHAnsi" w:hAnsiTheme="minorHAnsi" w:cstheme="minorHAnsi"/>
          <w:sz w:val="22"/>
          <w:szCs w:val="22"/>
        </w:rPr>
        <w:t>.</w:t>
      </w:r>
    </w:p>
    <w:p w:rsidR="00E363D2" w:rsidRDefault="00BD720B" w:rsidP="00E363D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72358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</w:t>
      </w:r>
      <w:r w:rsidR="00B553C9">
        <w:rPr>
          <w:rFonts w:asciiTheme="minorHAnsi" w:hAnsiTheme="minorHAnsi" w:cstheme="minorHAnsi"/>
          <w:sz w:val="22"/>
          <w:szCs w:val="22"/>
        </w:rPr>
        <w:t>čenicima Osnovne ško</w:t>
      </w:r>
      <w:r w:rsidR="00A23FD6">
        <w:rPr>
          <w:rFonts w:asciiTheme="minorHAnsi" w:hAnsiTheme="minorHAnsi" w:cstheme="minorHAnsi"/>
          <w:sz w:val="22"/>
          <w:szCs w:val="22"/>
        </w:rPr>
        <w:t>le Luka su osigurani besplatni</w:t>
      </w:r>
      <w:r w:rsidR="0072358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radni materijali</w:t>
      </w:r>
      <w:r w:rsidR="00723586">
        <w:rPr>
          <w:rFonts w:asciiTheme="minorHAnsi" w:hAnsiTheme="minorHAnsi" w:cstheme="minorHAnsi"/>
          <w:sz w:val="22"/>
          <w:szCs w:val="22"/>
        </w:rPr>
        <w:t xml:space="preserve"> za </w:t>
      </w:r>
      <w:r w:rsidR="00A23FD6">
        <w:rPr>
          <w:rFonts w:asciiTheme="minorHAnsi" w:hAnsiTheme="minorHAnsi" w:cstheme="minorHAnsi"/>
          <w:sz w:val="22"/>
          <w:szCs w:val="22"/>
        </w:rPr>
        <w:t xml:space="preserve">obvezne predmete te tehničke kutije za </w:t>
      </w:r>
      <w:r w:rsidR="00124E00">
        <w:rPr>
          <w:rFonts w:asciiTheme="minorHAnsi" w:hAnsiTheme="minorHAnsi" w:cstheme="minorHAnsi"/>
          <w:sz w:val="22"/>
          <w:szCs w:val="22"/>
        </w:rPr>
        <w:t>š</w:t>
      </w:r>
      <w:r w:rsidR="00723586">
        <w:rPr>
          <w:rFonts w:asciiTheme="minorHAnsi" w:hAnsiTheme="minorHAnsi" w:cstheme="minorHAnsi"/>
          <w:sz w:val="22"/>
          <w:szCs w:val="22"/>
        </w:rPr>
        <w:t>kolsku godinu</w:t>
      </w:r>
      <w:r w:rsidR="00124E00">
        <w:rPr>
          <w:rFonts w:asciiTheme="minorHAnsi" w:hAnsiTheme="minorHAnsi" w:cstheme="minorHAnsi"/>
          <w:sz w:val="22"/>
          <w:szCs w:val="22"/>
        </w:rPr>
        <w:t xml:space="preserve"> 20</w:t>
      </w:r>
      <w:r>
        <w:rPr>
          <w:rFonts w:asciiTheme="minorHAnsi" w:hAnsiTheme="minorHAnsi" w:cstheme="minorHAnsi"/>
          <w:sz w:val="22"/>
          <w:szCs w:val="22"/>
        </w:rPr>
        <w:t>2</w:t>
      </w:r>
      <w:r w:rsidR="00A23FD6">
        <w:rPr>
          <w:rFonts w:asciiTheme="minorHAnsi" w:hAnsiTheme="minorHAnsi" w:cstheme="minorHAnsi"/>
          <w:sz w:val="22"/>
          <w:szCs w:val="22"/>
        </w:rPr>
        <w:t>2</w:t>
      </w:r>
      <w:r w:rsidR="00124E00">
        <w:rPr>
          <w:rFonts w:asciiTheme="minorHAnsi" w:hAnsiTheme="minorHAnsi" w:cstheme="minorHAnsi"/>
          <w:sz w:val="22"/>
          <w:szCs w:val="22"/>
        </w:rPr>
        <w:t>./20</w:t>
      </w:r>
      <w:r w:rsidR="00E363D2">
        <w:rPr>
          <w:rFonts w:asciiTheme="minorHAnsi" w:hAnsiTheme="minorHAnsi" w:cstheme="minorHAnsi"/>
          <w:sz w:val="22"/>
          <w:szCs w:val="22"/>
        </w:rPr>
        <w:t>2</w:t>
      </w:r>
      <w:r w:rsidR="00A23FD6">
        <w:rPr>
          <w:rFonts w:asciiTheme="minorHAnsi" w:hAnsiTheme="minorHAnsi" w:cstheme="minorHAnsi"/>
          <w:sz w:val="22"/>
          <w:szCs w:val="22"/>
        </w:rPr>
        <w:t>3</w:t>
      </w:r>
      <w:r w:rsidR="00124E00">
        <w:rPr>
          <w:rFonts w:asciiTheme="minorHAnsi" w:hAnsiTheme="minorHAnsi" w:cstheme="minorHAnsi"/>
          <w:sz w:val="22"/>
          <w:szCs w:val="22"/>
        </w:rPr>
        <w:t>.</w:t>
      </w:r>
      <w:r w:rsidR="00E363D2" w:rsidRPr="00E363D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9689F" w:rsidRDefault="0059689F" w:rsidP="00E363D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  <w:t xml:space="preserve">  U suradnji sa Zagrebačkom županijom i Osnovnom školom Luka dogovoreno je pokretanje produženog boravka u Osnovnoj školi Luka, te je Općinskom vijeću predloženo sufinanciranje dijela troškova istog. </w:t>
      </w:r>
    </w:p>
    <w:p w:rsidR="00BD720B" w:rsidRDefault="00BD720B" w:rsidP="00E363D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U</w:t>
      </w:r>
      <w:r w:rsidR="00B96E3C">
        <w:rPr>
          <w:rFonts w:asciiTheme="minorHAnsi" w:hAnsiTheme="minorHAnsi" w:cstheme="minorHAnsi"/>
          <w:sz w:val="22"/>
          <w:szCs w:val="22"/>
        </w:rPr>
        <w:t xml:space="preserve"> dogovoru s Knjižnicama Grada Zagreba, u</w:t>
      </w:r>
      <w:r>
        <w:rPr>
          <w:rFonts w:asciiTheme="minorHAnsi" w:hAnsiTheme="minorHAnsi" w:cstheme="minorHAnsi"/>
          <w:sz w:val="22"/>
          <w:szCs w:val="22"/>
        </w:rPr>
        <w:t xml:space="preserve">čenicima osnovne škole Luka </w:t>
      </w:r>
      <w:r w:rsidR="00B96E3C">
        <w:rPr>
          <w:rFonts w:asciiTheme="minorHAnsi" w:hAnsiTheme="minorHAnsi" w:cstheme="minorHAnsi"/>
          <w:sz w:val="22"/>
          <w:szCs w:val="22"/>
        </w:rPr>
        <w:t>odobren je besplatni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F44E4">
        <w:rPr>
          <w:rFonts w:asciiTheme="minorHAnsi" w:hAnsiTheme="minorHAnsi" w:cstheme="minorHAnsi"/>
          <w:sz w:val="22"/>
          <w:szCs w:val="22"/>
        </w:rPr>
        <w:t>upis</w:t>
      </w:r>
      <w:r w:rsidR="00B96E3C">
        <w:rPr>
          <w:rFonts w:asciiTheme="minorHAnsi" w:hAnsiTheme="minorHAnsi" w:cstheme="minorHAnsi"/>
          <w:sz w:val="22"/>
          <w:szCs w:val="22"/>
        </w:rPr>
        <w:t xml:space="preserve"> u Knjižnice Grada Zagreba (Bibliobus), što se financira proračunom Općine Luka. </w:t>
      </w:r>
    </w:p>
    <w:p w:rsidR="0059689F" w:rsidRDefault="00E363D2" w:rsidP="00E363D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A23FD6">
        <w:rPr>
          <w:rFonts w:asciiTheme="minorHAnsi" w:hAnsiTheme="minorHAnsi" w:cstheme="minorHAnsi"/>
          <w:sz w:val="22"/>
          <w:szCs w:val="22"/>
        </w:rPr>
        <w:t xml:space="preserve">Prvog dana škole </w:t>
      </w:r>
      <w:r w:rsidR="0059689F">
        <w:rPr>
          <w:rFonts w:asciiTheme="minorHAnsi" w:hAnsiTheme="minorHAnsi" w:cstheme="minorHAnsi"/>
          <w:sz w:val="22"/>
          <w:szCs w:val="22"/>
        </w:rPr>
        <w:t xml:space="preserve">održana je svečanost </w:t>
      </w:r>
      <w:r w:rsidR="00A23FD6">
        <w:rPr>
          <w:rFonts w:asciiTheme="minorHAnsi" w:hAnsiTheme="minorHAnsi" w:cstheme="minorHAnsi"/>
          <w:sz w:val="22"/>
          <w:szCs w:val="22"/>
        </w:rPr>
        <w:t>otvoren</w:t>
      </w:r>
      <w:r w:rsidR="0059689F">
        <w:rPr>
          <w:rFonts w:asciiTheme="minorHAnsi" w:hAnsiTheme="minorHAnsi" w:cstheme="minorHAnsi"/>
          <w:sz w:val="22"/>
          <w:szCs w:val="22"/>
        </w:rPr>
        <w:t>j</w:t>
      </w:r>
      <w:r w:rsidR="00A23FD6">
        <w:rPr>
          <w:rFonts w:asciiTheme="minorHAnsi" w:hAnsiTheme="minorHAnsi" w:cstheme="minorHAnsi"/>
          <w:sz w:val="22"/>
          <w:szCs w:val="22"/>
        </w:rPr>
        <w:t xml:space="preserve">a </w:t>
      </w:r>
      <w:r w:rsidR="0059689F">
        <w:rPr>
          <w:rFonts w:asciiTheme="minorHAnsi" w:hAnsiTheme="minorHAnsi" w:cstheme="minorHAnsi"/>
          <w:sz w:val="22"/>
          <w:szCs w:val="22"/>
        </w:rPr>
        <w:t>nove</w:t>
      </w:r>
      <w:r w:rsidR="00A23FD6">
        <w:rPr>
          <w:rFonts w:asciiTheme="minorHAnsi" w:hAnsiTheme="minorHAnsi" w:cstheme="minorHAnsi"/>
          <w:sz w:val="22"/>
          <w:szCs w:val="22"/>
        </w:rPr>
        <w:t xml:space="preserve"> zgrad</w:t>
      </w:r>
      <w:r w:rsidR="0059689F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23FD6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snovne škole </w:t>
      </w:r>
      <w:r w:rsidR="00A23FD6"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z w:val="22"/>
          <w:szCs w:val="22"/>
        </w:rPr>
        <w:t>uk</w:t>
      </w:r>
      <w:r w:rsidR="00A23FD6">
        <w:rPr>
          <w:rFonts w:asciiTheme="minorHAnsi" w:hAnsiTheme="minorHAnsi" w:cstheme="minorHAnsi"/>
          <w:sz w:val="22"/>
          <w:szCs w:val="22"/>
        </w:rPr>
        <w:t xml:space="preserve">a, pa </w:t>
      </w:r>
      <w:r>
        <w:rPr>
          <w:rFonts w:asciiTheme="minorHAnsi" w:hAnsiTheme="minorHAnsi" w:cstheme="minorHAnsi"/>
          <w:sz w:val="22"/>
          <w:szCs w:val="22"/>
        </w:rPr>
        <w:t xml:space="preserve">sam </w:t>
      </w:r>
      <w:r w:rsidR="00A23FD6">
        <w:rPr>
          <w:rFonts w:asciiTheme="minorHAnsi" w:hAnsiTheme="minorHAnsi" w:cstheme="minorHAnsi"/>
          <w:sz w:val="22"/>
          <w:szCs w:val="22"/>
        </w:rPr>
        <w:t>zajedno sa stručnim službama Zagrebačke županije s</w:t>
      </w:r>
      <w:r w:rsidR="0059689F">
        <w:rPr>
          <w:rFonts w:asciiTheme="minorHAnsi" w:hAnsiTheme="minorHAnsi" w:cstheme="minorHAnsi"/>
          <w:sz w:val="22"/>
          <w:szCs w:val="22"/>
        </w:rPr>
        <w:t xml:space="preserve">udjelovao u organizaciji istog. </w:t>
      </w:r>
    </w:p>
    <w:p w:rsidR="00E363D2" w:rsidRDefault="0059689F" w:rsidP="00E363D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Prema Zagrebačkoj županiji ponovno sam uputio zahtjeva za prijenos vlasništva stare zgrade Osnovne škole Luka na Općinu Luka.</w:t>
      </w:r>
      <w:r w:rsidR="00E363D2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723586" w:rsidRDefault="00723586" w:rsidP="00B2386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23586" w:rsidRPr="00AB5717" w:rsidRDefault="00723586" w:rsidP="0072358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737035" w:rsidP="00124E00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KULTURA, TJELESNA KULTURA I ŠPORT</w:t>
      </w:r>
    </w:p>
    <w:p w:rsidR="00124E00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>Redovito pratim rad i djelovanje udruga na području Općine</w:t>
      </w:r>
      <w:r w:rsidR="00723586">
        <w:rPr>
          <w:rFonts w:asciiTheme="minorHAnsi" w:hAnsiTheme="minorHAnsi" w:cstheme="minorHAnsi"/>
          <w:sz w:val="22"/>
          <w:szCs w:val="22"/>
        </w:rPr>
        <w:t>, sudjelujem na njihovim događanjima</w:t>
      </w:r>
      <w:r w:rsidR="00124E00">
        <w:rPr>
          <w:rFonts w:asciiTheme="minorHAnsi" w:hAnsiTheme="minorHAnsi" w:cstheme="minorHAnsi"/>
          <w:sz w:val="22"/>
          <w:szCs w:val="22"/>
        </w:rPr>
        <w:t xml:space="preserve"> i skupštinama</w:t>
      </w:r>
      <w:r w:rsidRPr="00AB5717">
        <w:rPr>
          <w:rFonts w:asciiTheme="minorHAnsi" w:hAnsiTheme="minorHAnsi" w:cstheme="minorHAnsi"/>
          <w:sz w:val="22"/>
          <w:szCs w:val="22"/>
        </w:rPr>
        <w:t xml:space="preserve"> </w:t>
      </w:r>
      <w:r w:rsidR="00723586">
        <w:rPr>
          <w:rFonts w:asciiTheme="minorHAnsi" w:hAnsiTheme="minorHAnsi" w:cstheme="minorHAnsi"/>
          <w:sz w:val="22"/>
          <w:szCs w:val="22"/>
        </w:rPr>
        <w:t>te pomažem i potičem provođenje njihovih programa i projekata</w:t>
      </w:r>
      <w:r w:rsidR="00124E00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B96E3C" w:rsidRDefault="0059689F" w:rsidP="0059689F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B96E3C">
        <w:rPr>
          <w:rFonts w:asciiTheme="minorHAnsi" w:hAnsiTheme="minorHAnsi" w:cstheme="minorHAnsi"/>
          <w:sz w:val="22"/>
          <w:szCs w:val="22"/>
        </w:rPr>
        <w:t xml:space="preserve">Obilježen je </w:t>
      </w:r>
      <w:r w:rsidR="00580988">
        <w:rPr>
          <w:rFonts w:asciiTheme="minorHAnsi" w:hAnsiTheme="minorHAnsi" w:cstheme="minorHAnsi"/>
          <w:sz w:val="22"/>
          <w:szCs w:val="22"/>
        </w:rPr>
        <w:t>Dan pobjede i domovinske zahvalnosti</w:t>
      </w:r>
      <w:r w:rsidR="00F67130">
        <w:rPr>
          <w:rFonts w:asciiTheme="minorHAnsi" w:hAnsiTheme="minorHAnsi" w:cstheme="minorHAnsi"/>
          <w:sz w:val="22"/>
          <w:szCs w:val="22"/>
        </w:rPr>
        <w:t xml:space="preserve"> 05. 08. 202</w:t>
      </w:r>
      <w:r w:rsidR="005E5813">
        <w:rPr>
          <w:rFonts w:asciiTheme="minorHAnsi" w:hAnsiTheme="minorHAnsi" w:cstheme="minorHAnsi"/>
          <w:sz w:val="22"/>
          <w:szCs w:val="22"/>
        </w:rPr>
        <w:t>2</w:t>
      </w:r>
      <w:r w:rsidR="00F67130">
        <w:rPr>
          <w:rFonts w:asciiTheme="minorHAnsi" w:hAnsiTheme="minorHAnsi" w:cstheme="minorHAnsi"/>
          <w:sz w:val="22"/>
          <w:szCs w:val="22"/>
        </w:rPr>
        <w:t>.</w:t>
      </w:r>
      <w:r w:rsidR="005E5813">
        <w:rPr>
          <w:rFonts w:asciiTheme="minorHAnsi" w:hAnsiTheme="minorHAnsi" w:cstheme="minorHAnsi"/>
          <w:sz w:val="22"/>
          <w:szCs w:val="22"/>
        </w:rPr>
        <w:t xml:space="preserve"> prilikom čega </w:t>
      </w:r>
      <w:r w:rsidR="0024255D">
        <w:rPr>
          <w:rFonts w:asciiTheme="minorHAnsi" w:hAnsiTheme="minorHAnsi" w:cstheme="minorHAnsi"/>
          <w:sz w:val="22"/>
          <w:szCs w:val="22"/>
        </w:rPr>
        <w:t xml:space="preserve">su </w:t>
      </w:r>
      <w:r w:rsidR="00860AB7">
        <w:rPr>
          <w:rFonts w:asciiTheme="minorHAnsi" w:hAnsiTheme="minorHAnsi" w:cstheme="minorHAnsi"/>
          <w:sz w:val="22"/>
          <w:szCs w:val="22"/>
        </w:rPr>
        <w:t>predstavnici općine sa članovima už</w:t>
      </w:r>
      <w:r w:rsidR="0024255D">
        <w:rPr>
          <w:rFonts w:asciiTheme="minorHAnsi" w:hAnsiTheme="minorHAnsi" w:cstheme="minorHAnsi"/>
          <w:sz w:val="22"/>
          <w:szCs w:val="22"/>
        </w:rPr>
        <w:t>ih obi</w:t>
      </w:r>
      <w:r w:rsidR="00860AB7">
        <w:rPr>
          <w:rFonts w:asciiTheme="minorHAnsi" w:hAnsiTheme="minorHAnsi" w:cstheme="minorHAnsi"/>
          <w:sz w:val="22"/>
          <w:szCs w:val="22"/>
        </w:rPr>
        <w:t>telji umrlih branitelja zapalili svijeće i položili cvijeće na grobovima umrlih branitelja</w:t>
      </w:r>
      <w:r w:rsidR="00DB264C">
        <w:rPr>
          <w:rFonts w:asciiTheme="minorHAnsi" w:hAnsiTheme="minorHAnsi" w:cstheme="minorHAnsi"/>
          <w:sz w:val="22"/>
          <w:szCs w:val="22"/>
        </w:rPr>
        <w:t>.</w:t>
      </w:r>
    </w:p>
    <w:p w:rsidR="00972A15" w:rsidRDefault="0059689F" w:rsidP="008E31F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U društvenom domu </w:t>
      </w:r>
      <w:r w:rsidR="00B96E3C">
        <w:rPr>
          <w:rFonts w:asciiTheme="minorHAnsi" w:hAnsiTheme="minorHAnsi" w:cstheme="minorHAnsi"/>
          <w:sz w:val="22"/>
          <w:szCs w:val="22"/>
        </w:rPr>
        <w:t>u  Luki održano</w:t>
      </w:r>
      <w:r>
        <w:rPr>
          <w:rFonts w:asciiTheme="minorHAnsi" w:hAnsiTheme="minorHAnsi" w:cstheme="minorHAnsi"/>
          <w:sz w:val="22"/>
          <w:szCs w:val="22"/>
        </w:rPr>
        <w:t xml:space="preserve"> je</w:t>
      </w:r>
      <w:r w:rsidR="00B96E3C">
        <w:rPr>
          <w:rFonts w:asciiTheme="minorHAnsi" w:hAnsiTheme="minorHAnsi" w:cstheme="minorHAnsi"/>
          <w:sz w:val="22"/>
          <w:szCs w:val="22"/>
        </w:rPr>
        <w:t xml:space="preserve"> druženje građana na Badnjak.</w:t>
      </w:r>
      <w:r w:rsidR="009760B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96E3C" w:rsidRPr="00AB5717" w:rsidRDefault="00B96E3C" w:rsidP="008E31F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2345B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</w:r>
    </w:p>
    <w:p w:rsidR="00737035" w:rsidRPr="0075070C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070C">
        <w:rPr>
          <w:rFonts w:asciiTheme="minorHAnsi" w:hAnsiTheme="minorHAnsi" w:cstheme="minorHAnsi"/>
          <w:b/>
          <w:sz w:val="22"/>
          <w:szCs w:val="22"/>
          <w:u w:val="single"/>
        </w:rPr>
        <w:t>PROTUPOŽARNA I CIVILNA ZAŠTITA</w:t>
      </w:r>
    </w:p>
    <w:p w:rsidR="00737035" w:rsidRDefault="00DB475F" w:rsidP="007E686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Redovito</w:t>
      </w:r>
      <w:r w:rsidR="007E6865">
        <w:rPr>
          <w:rFonts w:asciiTheme="minorHAnsi" w:hAnsiTheme="minorHAnsi" w:cstheme="minorHAnsi"/>
          <w:sz w:val="22"/>
          <w:szCs w:val="22"/>
        </w:rPr>
        <w:t xml:space="preserve"> surađujem i u kontaktu sam s DVD-om Luka oko organizacije i funkcioniranja protupožarne zaštite na području Općine Luka, </w:t>
      </w:r>
      <w:r>
        <w:rPr>
          <w:rFonts w:asciiTheme="minorHAnsi" w:hAnsiTheme="minorHAnsi" w:cstheme="minorHAnsi"/>
          <w:sz w:val="22"/>
          <w:szCs w:val="22"/>
        </w:rPr>
        <w:t>kao i u</w:t>
      </w:r>
      <w:r w:rsidR="007E6865">
        <w:rPr>
          <w:rFonts w:asciiTheme="minorHAnsi" w:hAnsiTheme="minorHAnsi" w:cstheme="minorHAnsi"/>
          <w:sz w:val="22"/>
          <w:szCs w:val="22"/>
        </w:rPr>
        <w:t xml:space="preserve"> vezi </w:t>
      </w:r>
      <w:r w:rsidR="0059689F">
        <w:rPr>
          <w:rFonts w:asciiTheme="minorHAnsi" w:hAnsiTheme="minorHAnsi" w:cstheme="minorHAnsi"/>
          <w:sz w:val="22"/>
          <w:szCs w:val="22"/>
        </w:rPr>
        <w:t>uređenja</w:t>
      </w:r>
      <w:r w:rsidR="007E6865">
        <w:rPr>
          <w:rFonts w:asciiTheme="minorHAnsi" w:hAnsiTheme="minorHAnsi" w:cstheme="minorHAnsi"/>
          <w:sz w:val="22"/>
          <w:szCs w:val="22"/>
        </w:rPr>
        <w:t xml:space="preserve"> vatrogasnog doma</w:t>
      </w:r>
      <w:r w:rsidR="00115AEC">
        <w:rPr>
          <w:rFonts w:asciiTheme="minorHAnsi" w:hAnsiTheme="minorHAnsi" w:cstheme="minorHAnsi"/>
          <w:sz w:val="22"/>
          <w:szCs w:val="22"/>
        </w:rPr>
        <w:t>.</w:t>
      </w:r>
      <w:r w:rsidR="00915A34">
        <w:rPr>
          <w:rFonts w:asciiTheme="minorHAnsi" w:hAnsiTheme="minorHAnsi" w:cstheme="minorHAnsi"/>
          <w:sz w:val="22"/>
          <w:szCs w:val="22"/>
        </w:rPr>
        <w:t xml:space="preserve"> Na području Općine Luka veće vatrogasne intervencije obavlja Javna vatrogasna postrojba Grada Zaprešića s kojom imamo sklopljen ugovor </w:t>
      </w:r>
      <w:r w:rsidR="00115AEC">
        <w:rPr>
          <w:rFonts w:asciiTheme="minorHAnsi" w:hAnsiTheme="minorHAnsi" w:cstheme="minorHAnsi"/>
          <w:sz w:val="22"/>
          <w:szCs w:val="22"/>
        </w:rPr>
        <w:t>te i nadalje</w:t>
      </w:r>
      <w:r w:rsidR="00915A34">
        <w:rPr>
          <w:rFonts w:asciiTheme="minorHAnsi" w:hAnsiTheme="minorHAnsi" w:cstheme="minorHAnsi"/>
          <w:sz w:val="22"/>
          <w:szCs w:val="22"/>
        </w:rPr>
        <w:t xml:space="preserve"> postoji dobra suradnja između DVD-a Luka i Javne vatrogasne postrojbe te zajedničke intervencije i dogovori oko istih. </w:t>
      </w:r>
    </w:p>
    <w:p w:rsidR="0022345B" w:rsidRDefault="0022345B" w:rsidP="007E686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59689F" w:rsidRDefault="0059689F" w:rsidP="007E686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314D3" w:rsidRPr="007314D3" w:rsidRDefault="00737035" w:rsidP="007314D3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070C">
        <w:rPr>
          <w:rFonts w:asciiTheme="minorHAnsi" w:hAnsiTheme="minorHAnsi" w:cstheme="minorHAnsi"/>
          <w:b/>
          <w:sz w:val="22"/>
          <w:szCs w:val="22"/>
          <w:u w:val="single"/>
        </w:rPr>
        <w:t>PROMET NA PODRUČJU OPĆINE LUKA</w:t>
      </w:r>
    </w:p>
    <w:p w:rsidR="00AA3FAA" w:rsidRDefault="00AA3FAA" w:rsidP="00805B4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59689F">
        <w:rPr>
          <w:rFonts w:asciiTheme="minorHAnsi" w:hAnsiTheme="minorHAnsi" w:cstheme="minorHAnsi"/>
          <w:sz w:val="22"/>
          <w:szCs w:val="22"/>
        </w:rPr>
        <w:t>Sudjelovao sam u aktivnostima vezanim na</w:t>
      </w:r>
      <w:r>
        <w:rPr>
          <w:rFonts w:asciiTheme="minorHAnsi" w:hAnsiTheme="minorHAnsi" w:cstheme="minorHAnsi"/>
          <w:sz w:val="22"/>
          <w:szCs w:val="22"/>
        </w:rPr>
        <w:t xml:space="preserve"> projektiranje ceste u Gospodarskoj zoni Općine Luka,</w:t>
      </w:r>
      <w:r w:rsidR="0059689F">
        <w:rPr>
          <w:rFonts w:asciiTheme="minorHAnsi" w:hAnsiTheme="minorHAnsi" w:cstheme="minorHAnsi"/>
          <w:sz w:val="22"/>
          <w:szCs w:val="22"/>
        </w:rPr>
        <w:t xml:space="preserve"> te ishođenju potrebnih dozvola i suglasnosti</w:t>
      </w:r>
      <w:r>
        <w:rPr>
          <w:rFonts w:asciiTheme="minorHAnsi" w:hAnsiTheme="minorHAnsi" w:cstheme="minorHAnsi"/>
          <w:sz w:val="22"/>
          <w:szCs w:val="22"/>
        </w:rPr>
        <w:t>.</w:t>
      </w:r>
      <w:r w:rsidR="00737035" w:rsidRPr="00AB5717">
        <w:rPr>
          <w:rFonts w:asciiTheme="minorHAnsi" w:hAnsiTheme="minorHAnsi" w:cstheme="minorHAnsi"/>
          <w:sz w:val="22"/>
          <w:szCs w:val="22"/>
        </w:rPr>
        <w:tab/>
      </w:r>
    </w:p>
    <w:p w:rsidR="00737035" w:rsidRDefault="0059689F" w:rsidP="00805B4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737035" w:rsidRPr="00AB5717">
        <w:rPr>
          <w:rFonts w:asciiTheme="minorHAnsi" w:hAnsiTheme="minorHAnsi" w:cstheme="minorHAnsi"/>
          <w:sz w:val="22"/>
          <w:szCs w:val="22"/>
        </w:rPr>
        <w:t>Redovito surađujem sa Županijskim cestama Zagrebačke županije zbog uređenja županijski</w:t>
      </w:r>
      <w:r>
        <w:rPr>
          <w:rFonts w:asciiTheme="minorHAnsi" w:hAnsiTheme="minorHAnsi" w:cstheme="minorHAnsi"/>
          <w:sz w:val="22"/>
          <w:szCs w:val="22"/>
        </w:rPr>
        <w:t>h prometnica na području općine.</w:t>
      </w:r>
    </w:p>
    <w:p w:rsidR="0059689F" w:rsidRDefault="007314D3" w:rsidP="00DB264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DB264C">
        <w:rPr>
          <w:rFonts w:asciiTheme="minorHAnsi" w:hAnsiTheme="minorHAnsi" w:cstheme="minorHAnsi"/>
          <w:sz w:val="22"/>
          <w:szCs w:val="22"/>
        </w:rPr>
        <w:t>Bio sam angažiran oko praćenja rada zimske službe i vremenskih prilika</w:t>
      </w:r>
      <w:r w:rsidR="0059689F">
        <w:rPr>
          <w:rFonts w:asciiTheme="minorHAnsi" w:hAnsiTheme="minorHAnsi" w:cstheme="minorHAnsi"/>
          <w:sz w:val="22"/>
          <w:szCs w:val="22"/>
        </w:rPr>
        <w:t>.</w:t>
      </w:r>
    </w:p>
    <w:p w:rsidR="00B96E3C" w:rsidRPr="00AB5717" w:rsidRDefault="00B96E3C" w:rsidP="00DB264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Sa Zagrebačkim električnim tramvajem d.o.o. je dogovoren nastavak suradnje u 202</w:t>
      </w:r>
      <w:r w:rsidR="0059689F">
        <w:rPr>
          <w:rFonts w:asciiTheme="minorHAnsi" w:hAnsiTheme="minorHAnsi" w:cstheme="minorHAnsi"/>
          <w:sz w:val="22"/>
          <w:szCs w:val="22"/>
        </w:rPr>
        <w:t>3. godini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22345B" w:rsidRDefault="0022345B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03CD1" w:rsidRDefault="00003CD1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>III. ZAKLJUČAK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>Osim navedenog, rješavam manje, svakodnevne probleme općine, svakodnevno sam u kontaktu s građanima te nastojim što kvalitetnije osigurati dostupnost i pomoć mještanima kao i ostalim korisnicima općine.</w:t>
      </w:r>
    </w:p>
    <w:p w:rsidR="00737035" w:rsidRPr="00AB5717" w:rsidRDefault="00737035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Načelnik</w:t>
      </w:r>
    </w:p>
    <w:p w:rsidR="00737035" w:rsidRDefault="00737035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 xml:space="preserve">Darko Kralj, </w:t>
      </w:r>
      <w:proofErr w:type="spellStart"/>
      <w:r w:rsidRPr="00AB5717">
        <w:rPr>
          <w:rFonts w:asciiTheme="minorHAnsi" w:hAnsiTheme="minorHAnsi" w:cstheme="minorHAnsi"/>
          <w:sz w:val="22"/>
          <w:szCs w:val="22"/>
        </w:rPr>
        <w:t>dr.vet.med</w:t>
      </w:r>
      <w:proofErr w:type="spellEnd"/>
      <w:r w:rsidRPr="00AB5717">
        <w:rPr>
          <w:rFonts w:asciiTheme="minorHAnsi" w:hAnsiTheme="minorHAnsi" w:cstheme="minorHAnsi"/>
          <w:sz w:val="22"/>
          <w:szCs w:val="22"/>
        </w:rPr>
        <w:t>.</w:t>
      </w:r>
    </w:p>
    <w:p w:rsidR="005E5813" w:rsidRDefault="005E5813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</w:p>
    <w:p w:rsidR="005E5813" w:rsidRDefault="005E5813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</w:p>
    <w:p w:rsidR="005E5813" w:rsidRDefault="005E5813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</w:p>
    <w:p w:rsidR="005E5813" w:rsidRDefault="005E5813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</w:p>
    <w:p w:rsidR="005E5813" w:rsidRDefault="005E5813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</w:p>
    <w:p w:rsidR="005E5813" w:rsidRPr="00AB5717" w:rsidRDefault="005E5813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DB475F" w:rsidRDefault="0022345B" w:rsidP="00F67130">
      <w:pPr>
        <w:spacing w:after="160" w:line="259" w:lineRule="auto"/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    </w:t>
      </w:r>
    </w:p>
    <w:p w:rsidR="0022345B" w:rsidRPr="001B36B3" w:rsidRDefault="00DB72EF" w:rsidP="00A746D4">
      <w:pPr>
        <w:spacing w:after="160" w:line="259" w:lineRule="auto"/>
        <w:ind w:firstLine="7513"/>
        <w:jc w:val="both"/>
        <w:rPr>
          <w:rFonts w:ascii="Calibri" w:hAnsi="Calibri" w:cs="Calibri"/>
          <w:b/>
        </w:rPr>
      </w:pPr>
      <w:r w:rsidRPr="001B36B3">
        <w:rPr>
          <w:rFonts w:ascii="Calibri" w:hAnsi="Calibri" w:cs="Calibri"/>
          <w:b/>
        </w:rPr>
        <w:lastRenderedPageBreak/>
        <w:t>PRIJEDLOG</w:t>
      </w:r>
    </w:p>
    <w:p w:rsidR="0087748A" w:rsidRDefault="0087748A" w:rsidP="00F852D6">
      <w:pPr>
        <w:rPr>
          <w:rFonts w:asciiTheme="minorHAnsi" w:hAnsiTheme="minorHAnsi" w:cstheme="minorHAnsi"/>
        </w:rPr>
      </w:pPr>
    </w:p>
    <w:p w:rsidR="0075070C" w:rsidRDefault="00F852D6" w:rsidP="00F852D6">
      <w:pPr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KLASA:</w:t>
      </w:r>
    </w:p>
    <w:p w:rsidR="00F852D6" w:rsidRPr="008F2D12" w:rsidRDefault="00F852D6" w:rsidP="00F852D6">
      <w:pPr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URBROJ:</w:t>
      </w:r>
    </w:p>
    <w:p w:rsidR="00F852D6" w:rsidRPr="008F2D12" w:rsidRDefault="0022345B" w:rsidP="00F852D6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Luka, </w:t>
      </w:r>
    </w:p>
    <w:p w:rsidR="00F852D6" w:rsidRPr="008F2D12" w:rsidRDefault="00F852D6" w:rsidP="00F852D6">
      <w:pPr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Na temelju članka </w:t>
      </w:r>
      <w:r w:rsidR="0096370D">
        <w:rPr>
          <w:rFonts w:asciiTheme="minorHAnsi" w:hAnsiTheme="minorHAnsi" w:cstheme="minorHAnsi"/>
          <w:sz w:val="22"/>
        </w:rPr>
        <w:t>82.</w:t>
      </w:r>
      <w:r w:rsidRPr="008F2D12">
        <w:rPr>
          <w:rFonts w:asciiTheme="minorHAnsi" w:hAnsiTheme="minorHAnsi" w:cstheme="minorHAnsi"/>
          <w:sz w:val="22"/>
        </w:rPr>
        <w:t xml:space="preserve"> Statuta Općine Luka („Glasnik Zagrebačke županije“, broj </w:t>
      </w:r>
      <w:r w:rsidR="0096370D">
        <w:rPr>
          <w:rFonts w:asciiTheme="minorHAnsi" w:hAnsiTheme="minorHAnsi" w:cstheme="minorHAnsi"/>
          <w:sz w:val="22"/>
        </w:rPr>
        <w:t>24/18</w:t>
      </w:r>
      <w:r w:rsidR="003D3AAE">
        <w:rPr>
          <w:rFonts w:asciiTheme="minorHAnsi" w:hAnsiTheme="minorHAnsi" w:cstheme="minorHAnsi"/>
          <w:sz w:val="22"/>
        </w:rPr>
        <w:t>, 26/20 i 21/20</w:t>
      </w:r>
      <w:r w:rsidRPr="008F2D12">
        <w:rPr>
          <w:rFonts w:asciiTheme="minorHAnsi" w:hAnsiTheme="minorHAnsi" w:cstheme="minorHAnsi"/>
          <w:sz w:val="22"/>
        </w:rPr>
        <w:t>) i članka 48. stavka 1. Poslovnika Općinskog vijeća Općine Luka („Glasnik Zagrebačk</w:t>
      </w:r>
      <w:r w:rsidR="004C0D2C">
        <w:rPr>
          <w:rFonts w:asciiTheme="minorHAnsi" w:hAnsiTheme="minorHAnsi" w:cstheme="minorHAnsi"/>
          <w:sz w:val="22"/>
        </w:rPr>
        <w:t>e županije“, broj 20/21</w:t>
      </w:r>
      <w:r w:rsidRPr="008F2D12">
        <w:rPr>
          <w:rFonts w:asciiTheme="minorHAnsi" w:hAnsiTheme="minorHAnsi" w:cstheme="minorHAnsi"/>
          <w:sz w:val="22"/>
        </w:rPr>
        <w:t>), Općinsko vijeće Općine Luka na</w:t>
      </w:r>
      <w:r w:rsidR="00C821CE" w:rsidRPr="008F2D12">
        <w:rPr>
          <w:rFonts w:asciiTheme="minorHAnsi" w:hAnsiTheme="minorHAnsi" w:cstheme="minorHAnsi"/>
          <w:sz w:val="22"/>
        </w:rPr>
        <w:t xml:space="preserve"> </w:t>
      </w:r>
      <w:r w:rsidR="00DB72EF">
        <w:rPr>
          <w:rFonts w:asciiTheme="minorHAnsi" w:hAnsiTheme="minorHAnsi" w:cstheme="minorHAnsi"/>
          <w:sz w:val="22"/>
        </w:rPr>
        <w:t>-------</w:t>
      </w:r>
      <w:r w:rsidR="00C821CE" w:rsidRPr="008F2D12">
        <w:rPr>
          <w:rFonts w:asciiTheme="minorHAnsi" w:hAnsiTheme="minorHAnsi" w:cstheme="minorHAnsi"/>
          <w:sz w:val="22"/>
        </w:rPr>
        <w:t xml:space="preserve"> sjednici održanoj dana </w:t>
      </w:r>
      <w:r w:rsidR="00DB72EF">
        <w:rPr>
          <w:rFonts w:asciiTheme="minorHAnsi" w:hAnsiTheme="minorHAnsi" w:cstheme="minorHAnsi"/>
          <w:sz w:val="22"/>
        </w:rPr>
        <w:t>------------</w:t>
      </w:r>
      <w:r w:rsidR="00C821CE" w:rsidRPr="008F2D12">
        <w:rPr>
          <w:rFonts w:asciiTheme="minorHAnsi" w:hAnsiTheme="minorHAnsi" w:cstheme="minorHAnsi"/>
          <w:sz w:val="22"/>
        </w:rPr>
        <w:t xml:space="preserve"> </w:t>
      </w:r>
      <w:r w:rsidRPr="008F2D12">
        <w:rPr>
          <w:rFonts w:asciiTheme="minorHAnsi" w:hAnsiTheme="minorHAnsi" w:cstheme="minorHAnsi"/>
          <w:sz w:val="22"/>
        </w:rPr>
        <w:t>godine donosi</w:t>
      </w:r>
    </w:p>
    <w:p w:rsidR="00F852D6" w:rsidRPr="00F852D6" w:rsidRDefault="00F852D6" w:rsidP="00F852D6">
      <w:pPr>
        <w:rPr>
          <w:rFonts w:asciiTheme="minorHAnsi" w:hAnsiTheme="minorHAnsi" w:cstheme="minorHAnsi"/>
        </w:rPr>
      </w:pPr>
    </w:p>
    <w:p w:rsidR="00F852D6" w:rsidRPr="00F852D6" w:rsidRDefault="00F852D6" w:rsidP="00F852D6">
      <w:pPr>
        <w:rPr>
          <w:rFonts w:asciiTheme="minorHAnsi" w:hAnsiTheme="minorHAnsi" w:cstheme="minorHAnsi"/>
        </w:rPr>
      </w:pPr>
    </w:p>
    <w:p w:rsidR="00F852D6" w:rsidRDefault="00F852D6" w:rsidP="00F852D6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ZAKLJUČAK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PRIHVAĆANJU POLUGODIŠNJEG IZVJEŠĆA NAČELNIKA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I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F852D6">
        <w:rPr>
          <w:rFonts w:asciiTheme="minorHAnsi" w:hAnsiTheme="minorHAnsi" w:cstheme="minorHAnsi"/>
        </w:rPr>
        <w:tab/>
      </w:r>
      <w:r w:rsidRPr="008F2D12">
        <w:rPr>
          <w:rFonts w:asciiTheme="minorHAnsi" w:hAnsiTheme="minorHAnsi" w:cstheme="minorHAnsi"/>
          <w:sz w:val="22"/>
        </w:rPr>
        <w:t xml:space="preserve">Prihvaća se Polugodišnje izvješće o radu načelnika za razdoblje </w:t>
      </w:r>
      <w:r w:rsidR="009B7493">
        <w:rPr>
          <w:rFonts w:asciiTheme="minorHAnsi" w:hAnsiTheme="minorHAnsi" w:cstheme="minorHAnsi"/>
          <w:sz w:val="22"/>
        </w:rPr>
        <w:t>sr</w:t>
      </w:r>
      <w:r w:rsidRPr="008F2D12">
        <w:rPr>
          <w:rFonts w:asciiTheme="minorHAnsi" w:hAnsiTheme="minorHAnsi" w:cstheme="minorHAnsi"/>
          <w:sz w:val="22"/>
        </w:rPr>
        <w:t>panj</w:t>
      </w:r>
      <w:r w:rsidR="00D92EC3">
        <w:rPr>
          <w:rFonts w:asciiTheme="minorHAnsi" w:hAnsiTheme="minorHAnsi" w:cstheme="minorHAnsi"/>
          <w:sz w:val="22"/>
        </w:rPr>
        <w:t>-prosinac</w:t>
      </w:r>
      <w:r w:rsidRPr="008F2D12">
        <w:rPr>
          <w:rFonts w:asciiTheme="minorHAnsi" w:hAnsiTheme="minorHAnsi" w:cstheme="minorHAnsi"/>
          <w:sz w:val="22"/>
        </w:rPr>
        <w:t xml:space="preserve"> 20</w:t>
      </w:r>
      <w:r w:rsidR="00DB72EF">
        <w:rPr>
          <w:rFonts w:asciiTheme="minorHAnsi" w:hAnsiTheme="minorHAnsi" w:cstheme="minorHAnsi"/>
          <w:sz w:val="22"/>
        </w:rPr>
        <w:t>2</w:t>
      </w:r>
      <w:r w:rsidR="003D3AAE">
        <w:rPr>
          <w:rFonts w:asciiTheme="minorHAnsi" w:hAnsiTheme="minorHAnsi" w:cstheme="minorHAnsi"/>
          <w:sz w:val="22"/>
        </w:rPr>
        <w:t>2</w:t>
      </w:r>
      <w:r w:rsidRPr="008F2D12">
        <w:rPr>
          <w:rFonts w:asciiTheme="minorHAnsi" w:hAnsiTheme="minorHAnsi" w:cstheme="minorHAnsi"/>
          <w:sz w:val="22"/>
        </w:rPr>
        <w:t>. godine.</w:t>
      </w: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center"/>
        <w:rPr>
          <w:rFonts w:asciiTheme="minorHAnsi" w:hAnsiTheme="minorHAnsi" w:cstheme="minorHAnsi"/>
          <w:b/>
          <w:sz w:val="22"/>
        </w:rPr>
      </w:pPr>
      <w:r w:rsidRPr="008F2D12">
        <w:rPr>
          <w:rFonts w:asciiTheme="minorHAnsi" w:hAnsiTheme="minorHAnsi" w:cstheme="minorHAnsi"/>
          <w:b/>
          <w:sz w:val="22"/>
        </w:rPr>
        <w:t>II</w:t>
      </w:r>
    </w:p>
    <w:p w:rsidR="00F852D6" w:rsidRPr="008F2D12" w:rsidRDefault="00F852D6" w:rsidP="00F852D6">
      <w:pPr>
        <w:jc w:val="center"/>
        <w:rPr>
          <w:rFonts w:asciiTheme="minorHAnsi" w:hAnsiTheme="minorHAnsi" w:cstheme="minorHAnsi"/>
          <w:b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Ovaj Zaključak stupa na snagu </w:t>
      </w:r>
      <w:r w:rsidR="007151B5" w:rsidRPr="008F2D12">
        <w:rPr>
          <w:rFonts w:asciiTheme="minorHAnsi" w:hAnsiTheme="minorHAnsi" w:cstheme="minorHAnsi"/>
          <w:sz w:val="22"/>
        </w:rPr>
        <w:t xml:space="preserve">danom donošenja i </w:t>
      </w:r>
      <w:r w:rsidRPr="008F2D12">
        <w:rPr>
          <w:rFonts w:asciiTheme="minorHAnsi" w:hAnsiTheme="minorHAnsi" w:cstheme="minorHAnsi"/>
          <w:sz w:val="22"/>
        </w:rPr>
        <w:t>objav</w:t>
      </w:r>
      <w:r w:rsidR="007151B5" w:rsidRPr="008F2D12">
        <w:rPr>
          <w:rFonts w:asciiTheme="minorHAnsi" w:hAnsiTheme="minorHAnsi" w:cstheme="minorHAnsi"/>
          <w:sz w:val="22"/>
        </w:rPr>
        <w:t>iti će se</w:t>
      </w:r>
      <w:r w:rsidRPr="008F2D12">
        <w:rPr>
          <w:rFonts w:asciiTheme="minorHAnsi" w:hAnsiTheme="minorHAnsi" w:cstheme="minorHAnsi"/>
          <w:sz w:val="22"/>
        </w:rPr>
        <w:t xml:space="preserve"> </w:t>
      </w:r>
      <w:r w:rsidR="00A93A69">
        <w:rPr>
          <w:rFonts w:asciiTheme="minorHAnsi" w:hAnsiTheme="minorHAnsi" w:cstheme="minorHAnsi"/>
          <w:sz w:val="22"/>
        </w:rPr>
        <w:t>na oglasnoj ploči i službenoj web stranici Općine Luka</w:t>
      </w:r>
      <w:r w:rsidRPr="008F2D12">
        <w:rPr>
          <w:rFonts w:asciiTheme="minorHAnsi" w:hAnsiTheme="minorHAnsi" w:cstheme="minorHAnsi"/>
          <w:sz w:val="22"/>
        </w:rPr>
        <w:t xml:space="preserve">. </w:t>
      </w: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Default="00F852D6" w:rsidP="00F852D6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OPĆINSKO VIJEĆE</w:t>
      </w:r>
    </w:p>
    <w:p w:rsidR="00F852D6" w:rsidRPr="008F2D12" w:rsidRDefault="00F852D6" w:rsidP="00F852D6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Predsjednik</w:t>
      </w:r>
    </w:p>
    <w:p w:rsidR="0022345B" w:rsidRDefault="0022345B" w:rsidP="00F852D6">
      <w:pPr>
        <w:ind w:firstLine="5430"/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4C0D2C" w:rsidP="00F852D6">
      <w:pPr>
        <w:ind w:firstLine="543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Krešimir Tuđman, </w:t>
      </w:r>
      <w:proofErr w:type="spellStart"/>
      <w:r>
        <w:rPr>
          <w:rFonts w:asciiTheme="minorHAnsi" w:hAnsiTheme="minorHAnsi" w:cstheme="minorHAnsi"/>
          <w:sz w:val="22"/>
        </w:rPr>
        <w:t>struč.spec.ing.aedif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:rsidR="0000035E" w:rsidRPr="008F2D12" w:rsidRDefault="0000035E">
      <w:pPr>
        <w:rPr>
          <w:rFonts w:asciiTheme="minorHAnsi" w:hAnsiTheme="minorHAnsi" w:cstheme="minorHAnsi"/>
          <w:sz w:val="20"/>
          <w:szCs w:val="22"/>
        </w:rPr>
      </w:pPr>
    </w:p>
    <w:sectPr w:rsidR="0000035E" w:rsidRPr="008F2D12" w:rsidSect="00C15AB4">
      <w:footerReference w:type="even" r:id="rId13"/>
      <w:footerReference w:type="default" r:id="rId14"/>
      <w:pgSz w:w="11906" w:h="16838"/>
      <w:pgMar w:top="1417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759" w:rsidRDefault="00745759">
      <w:r>
        <w:separator/>
      </w:r>
    </w:p>
  </w:endnote>
  <w:endnote w:type="continuationSeparator" w:id="0">
    <w:p w:rsidR="00745759" w:rsidRDefault="00745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31" w:rsidRDefault="000E3E7D" w:rsidP="00AA7EE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905131" w:rsidRDefault="00745759" w:rsidP="00302E8E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31" w:rsidRDefault="00745759" w:rsidP="00302E8E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759" w:rsidRDefault="00745759">
      <w:r>
        <w:separator/>
      </w:r>
    </w:p>
  </w:footnote>
  <w:footnote w:type="continuationSeparator" w:id="0">
    <w:p w:rsidR="00745759" w:rsidRDefault="00745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F0BEA"/>
    <w:multiLevelType w:val="hybridMultilevel"/>
    <w:tmpl w:val="AEA8D79A"/>
    <w:lvl w:ilvl="0" w:tplc="A416517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99B6875"/>
    <w:multiLevelType w:val="hybridMultilevel"/>
    <w:tmpl w:val="024800F8"/>
    <w:lvl w:ilvl="0" w:tplc="545CA6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ED76CD"/>
    <w:multiLevelType w:val="hybridMultilevel"/>
    <w:tmpl w:val="1F8212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C0FD8"/>
    <w:multiLevelType w:val="hybridMultilevel"/>
    <w:tmpl w:val="67A6E362"/>
    <w:lvl w:ilvl="0" w:tplc="A1D265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BBD193B"/>
    <w:multiLevelType w:val="hybridMultilevel"/>
    <w:tmpl w:val="D034D11E"/>
    <w:lvl w:ilvl="0" w:tplc="3814D6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991797"/>
    <w:multiLevelType w:val="hybridMultilevel"/>
    <w:tmpl w:val="5E683754"/>
    <w:lvl w:ilvl="0" w:tplc="80D26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035"/>
    <w:rsid w:val="0000035E"/>
    <w:rsid w:val="00001657"/>
    <w:rsid w:val="00003CD1"/>
    <w:rsid w:val="000149CA"/>
    <w:rsid w:val="00036647"/>
    <w:rsid w:val="0004094C"/>
    <w:rsid w:val="00075E6B"/>
    <w:rsid w:val="00080BD4"/>
    <w:rsid w:val="000E3E7D"/>
    <w:rsid w:val="000F0564"/>
    <w:rsid w:val="00115AEC"/>
    <w:rsid w:val="00121F6D"/>
    <w:rsid w:val="00124E00"/>
    <w:rsid w:val="00147555"/>
    <w:rsid w:val="00155F7E"/>
    <w:rsid w:val="001754B6"/>
    <w:rsid w:val="001839A7"/>
    <w:rsid w:val="00190146"/>
    <w:rsid w:val="00191C21"/>
    <w:rsid w:val="001B1458"/>
    <w:rsid w:val="001B36B3"/>
    <w:rsid w:val="002101B8"/>
    <w:rsid w:val="00210E38"/>
    <w:rsid w:val="0022345B"/>
    <w:rsid w:val="0024255D"/>
    <w:rsid w:val="00270CD4"/>
    <w:rsid w:val="0028534A"/>
    <w:rsid w:val="00307404"/>
    <w:rsid w:val="003110F9"/>
    <w:rsid w:val="00324B1B"/>
    <w:rsid w:val="00337729"/>
    <w:rsid w:val="00347882"/>
    <w:rsid w:val="0035718C"/>
    <w:rsid w:val="00365BD6"/>
    <w:rsid w:val="003B3203"/>
    <w:rsid w:val="003C4F48"/>
    <w:rsid w:val="003C589C"/>
    <w:rsid w:val="003D3AAE"/>
    <w:rsid w:val="00416577"/>
    <w:rsid w:val="004C0D2C"/>
    <w:rsid w:val="004C458B"/>
    <w:rsid w:val="004D514C"/>
    <w:rsid w:val="004F0053"/>
    <w:rsid w:val="00506C50"/>
    <w:rsid w:val="00580988"/>
    <w:rsid w:val="00582DB8"/>
    <w:rsid w:val="0059689F"/>
    <w:rsid w:val="005B29ED"/>
    <w:rsid w:val="005E17C6"/>
    <w:rsid w:val="005E5813"/>
    <w:rsid w:val="005E6F58"/>
    <w:rsid w:val="005F174D"/>
    <w:rsid w:val="00607F3F"/>
    <w:rsid w:val="00663C26"/>
    <w:rsid w:val="007151B5"/>
    <w:rsid w:val="0072305C"/>
    <w:rsid w:val="00723586"/>
    <w:rsid w:val="007314D3"/>
    <w:rsid w:val="00737035"/>
    <w:rsid w:val="00745759"/>
    <w:rsid w:val="0075070C"/>
    <w:rsid w:val="00755FC0"/>
    <w:rsid w:val="00790523"/>
    <w:rsid w:val="007A5501"/>
    <w:rsid w:val="007A620C"/>
    <w:rsid w:val="007C2D8E"/>
    <w:rsid w:val="007E6865"/>
    <w:rsid w:val="007F1857"/>
    <w:rsid w:val="0080460D"/>
    <w:rsid w:val="00805B4A"/>
    <w:rsid w:val="00827044"/>
    <w:rsid w:val="00840673"/>
    <w:rsid w:val="008522E5"/>
    <w:rsid w:val="00860AB7"/>
    <w:rsid w:val="0087748A"/>
    <w:rsid w:val="008959E0"/>
    <w:rsid w:val="008C33BA"/>
    <w:rsid w:val="008E31F2"/>
    <w:rsid w:val="008F2D12"/>
    <w:rsid w:val="0090185C"/>
    <w:rsid w:val="00915A34"/>
    <w:rsid w:val="00916D73"/>
    <w:rsid w:val="00926D2A"/>
    <w:rsid w:val="00951CA6"/>
    <w:rsid w:val="0096370D"/>
    <w:rsid w:val="00972A15"/>
    <w:rsid w:val="00975573"/>
    <w:rsid w:val="009760BA"/>
    <w:rsid w:val="009B7493"/>
    <w:rsid w:val="009E0B43"/>
    <w:rsid w:val="009E2C86"/>
    <w:rsid w:val="009F2FF8"/>
    <w:rsid w:val="00A10A9F"/>
    <w:rsid w:val="00A16E77"/>
    <w:rsid w:val="00A23FD6"/>
    <w:rsid w:val="00A269BA"/>
    <w:rsid w:val="00A746D4"/>
    <w:rsid w:val="00A857F5"/>
    <w:rsid w:val="00A93A69"/>
    <w:rsid w:val="00AA3FAA"/>
    <w:rsid w:val="00AA4E36"/>
    <w:rsid w:val="00AB5717"/>
    <w:rsid w:val="00B1584C"/>
    <w:rsid w:val="00B15895"/>
    <w:rsid w:val="00B23869"/>
    <w:rsid w:val="00B553C9"/>
    <w:rsid w:val="00B964C3"/>
    <w:rsid w:val="00B96E3C"/>
    <w:rsid w:val="00BD2F24"/>
    <w:rsid w:val="00BD720B"/>
    <w:rsid w:val="00BF6E95"/>
    <w:rsid w:val="00C02F90"/>
    <w:rsid w:val="00C15AB4"/>
    <w:rsid w:val="00C821CE"/>
    <w:rsid w:val="00C87817"/>
    <w:rsid w:val="00CB4C35"/>
    <w:rsid w:val="00CC623A"/>
    <w:rsid w:val="00CF49F6"/>
    <w:rsid w:val="00D2079E"/>
    <w:rsid w:val="00D61246"/>
    <w:rsid w:val="00D92EC3"/>
    <w:rsid w:val="00DA047D"/>
    <w:rsid w:val="00DB264C"/>
    <w:rsid w:val="00DB475F"/>
    <w:rsid w:val="00DB72EF"/>
    <w:rsid w:val="00DE26C9"/>
    <w:rsid w:val="00DF44E4"/>
    <w:rsid w:val="00E07985"/>
    <w:rsid w:val="00E363D2"/>
    <w:rsid w:val="00E375CD"/>
    <w:rsid w:val="00E55459"/>
    <w:rsid w:val="00E842F5"/>
    <w:rsid w:val="00E92EA6"/>
    <w:rsid w:val="00E93A32"/>
    <w:rsid w:val="00F06F2F"/>
    <w:rsid w:val="00F120E5"/>
    <w:rsid w:val="00F22080"/>
    <w:rsid w:val="00F25899"/>
    <w:rsid w:val="00F67130"/>
    <w:rsid w:val="00F82471"/>
    <w:rsid w:val="00F852D6"/>
    <w:rsid w:val="00FA2F99"/>
    <w:rsid w:val="00FB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D6859-1592-4D65-AAC3-18261329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73703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737035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737035"/>
  </w:style>
  <w:style w:type="paragraph" w:styleId="Odlomakpopisa">
    <w:name w:val="List Paragraph"/>
    <w:basedOn w:val="Normal"/>
    <w:uiPriority w:val="34"/>
    <w:qFormat/>
    <w:rsid w:val="00AA4E3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852D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852D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821C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21C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.wikipedia.org/wiki/Datoteka:Coat_of_arms_of_Croatia.sv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://www.opcinaluka.pondi.hr/images/grb_luka.gi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http://upload.wikimedia.org/wikipedia/commons/thumb/c/c9/Coat_of_arms_of_Croatia.svg/220px-Coat_of_arms_of_Croatia.svg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F38C5-2485-4FF0-AC8D-6BABF24E4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4</Pages>
  <Words>2210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65</cp:revision>
  <cp:lastPrinted>2023-03-09T14:54:00Z</cp:lastPrinted>
  <dcterms:created xsi:type="dcterms:W3CDTF">2017-09-12T09:06:00Z</dcterms:created>
  <dcterms:modified xsi:type="dcterms:W3CDTF">2023-03-09T15:01:00Z</dcterms:modified>
</cp:coreProperties>
</file>