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8A9" w:rsidRPr="004948A9" w:rsidRDefault="004948A9" w:rsidP="004948A9">
      <w:pPr>
        <w:rPr>
          <w:rFonts w:ascii="Calibri" w:hAnsi="Calibri" w:cs="Calibri"/>
          <w:i/>
          <w:sz w:val="32"/>
          <w:u w:val="single"/>
        </w:rPr>
      </w:pPr>
      <w:r>
        <w:rPr>
          <w:rFonts w:ascii="Calibri" w:hAnsi="Calibri" w:cs="Calibri"/>
        </w:rPr>
        <w:t xml:space="preserve">      </w:t>
      </w:r>
    </w:p>
    <w:p w:rsidR="00A6478F" w:rsidRPr="00FB670C" w:rsidRDefault="00A6478F" w:rsidP="00A6478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</w:t>
      </w:r>
      <w:r w:rsidRPr="00FB670C">
        <w:rPr>
          <w:rFonts w:ascii="Calibri" w:hAnsi="Calibri" w:cs="Calibri"/>
        </w:rPr>
        <w:t xml:space="preserve">   </w:t>
      </w:r>
      <w:hyperlink r:id="rId4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>
          <w:rPr>
            <w:rFonts w:ascii="Calibri" w:hAnsi="Calibri" w:cs="Calibri"/>
            <w:color w:val="0000FF"/>
          </w:rPr>
          <w:fldChar w:fldCharType="begin"/>
        </w:r>
        <w:r>
          <w:rPr>
            <w:rFonts w:ascii="Calibri" w:hAnsi="Calibri" w:cs="Calibri"/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Calibri" w:hAnsi="Calibri" w:cs="Calibri"/>
            <w:color w:val="0000FF"/>
          </w:rPr>
          <w:fldChar w:fldCharType="separate"/>
        </w:r>
        <w:r>
          <w:rPr>
            <w:rFonts w:ascii="Calibri" w:hAnsi="Calibri" w:cs="Calibri"/>
            <w:color w:val="0000FF"/>
          </w:rPr>
          <w:fldChar w:fldCharType="begin"/>
        </w:r>
        <w:r>
          <w:rPr>
            <w:rFonts w:ascii="Calibri" w:hAnsi="Calibri" w:cs="Calibri"/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Calibri" w:hAnsi="Calibri" w:cs="Calibri"/>
            <w:color w:val="0000FF"/>
          </w:rPr>
          <w:fldChar w:fldCharType="separate"/>
        </w:r>
        <w:r>
          <w:rPr>
            <w:rFonts w:ascii="Calibri" w:hAnsi="Calibri" w:cs="Calibri"/>
            <w:color w:val="0000FF"/>
          </w:rPr>
          <w:fldChar w:fldCharType="begin"/>
        </w:r>
        <w:r>
          <w:rPr>
            <w:rFonts w:ascii="Calibri" w:hAnsi="Calibri" w:cs="Calibri"/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Calibri" w:hAnsi="Calibri" w:cs="Calibri"/>
            <w:color w:val="0000FF"/>
          </w:rPr>
          <w:fldChar w:fldCharType="separate"/>
        </w:r>
        <w:r w:rsidR="008943FC">
          <w:rPr>
            <w:rFonts w:ascii="Calibri" w:hAnsi="Calibri" w:cs="Calibri"/>
            <w:color w:val="0000FF"/>
          </w:rPr>
          <w:fldChar w:fldCharType="begin"/>
        </w:r>
        <w:r w:rsidR="008943FC">
          <w:rPr>
            <w:rFonts w:ascii="Calibri" w:hAnsi="Calibri" w:cs="Calibri"/>
            <w:color w:val="0000FF"/>
          </w:rPr>
          <w:instrText xml:space="preserve"> </w:instrText>
        </w:r>
        <w:r w:rsidR="008943FC">
          <w:rPr>
            <w:rFonts w:ascii="Calibri" w:hAnsi="Calibri" w:cs="Calibri"/>
            <w:color w:val="0000FF"/>
          </w:rPr>
          <w:instrText>INCLUDEPICTURE  "http://upload.wikimedia.org/wikipedia/commons/thumb/c/c9/Coat_of_arms_of_Croatia.svg/220px-Coat_of_arms_of_</w:instrText>
        </w:r>
        <w:r w:rsidR="008943FC">
          <w:rPr>
            <w:rFonts w:ascii="Calibri" w:hAnsi="Calibri" w:cs="Calibri"/>
            <w:color w:val="0000FF"/>
          </w:rPr>
          <w:instrText>Croatia.svg.png" \* MERGEFORMATINET</w:instrText>
        </w:r>
        <w:r w:rsidR="008943FC">
          <w:rPr>
            <w:rFonts w:ascii="Calibri" w:hAnsi="Calibri" w:cs="Calibri"/>
            <w:color w:val="0000FF"/>
          </w:rPr>
          <w:instrText xml:space="preserve"> </w:instrText>
        </w:r>
        <w:r w:rsidR="008943FC">
          <w:rPr>
            <w:rFonts w:ascii="Calibri" w:hAnsi="Calibri" w:cs="Calibri"/>
            <w:color w:val="0000FF"/>
          </w:rPr>
          <w:fldChar w:fldCharType="separate"/>
        </w:r>
        <w:r w:rsidR="00AB641E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 w:rsidR="008943FC">
          <w:rPr>
            <w:rFonts w:ascii="Calibri" w:hAnsi="Calibri" w:cs="Calibri"/>
            <w:color w:val="0000FF"/>
          </w:rPr>
          <w:fldChar w:fldCharType="end"/>
        </w:r>
        <w:r>
          <w:rPr>
            <w:rFonts w:ascii="Calibri" w:hAnsi="Calibri" w:cs="Calibri"/>
            <w:color w:val="0000FF"/>
          </w:rPr>
          <w:fldChar w:fldCharType="end"/>
        </w:r>
        <w:r>
          <w:rPr>
            <w:rFonts w:ascii="Calibri" w:hAnsi="Calibri" w:cs="Calibri"/>
            <w:color w:val="0000FF"/>
          </w:rPr>
          <w:fldChar w:fldCharType="end"/>
        </w:r>
        <w:r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A6478F" w:rsidRPr="00FB670C" w:rsidRDefault="00A6478F" w:rsidP="00A6478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A6478F" w:rsidRPr="00FB670C" w:rsidRDefault="00A6478F" w:rsidP="00A6478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A6478F" w:rsidRPr="00FB670C" w:rsidRDefault="00A6478F" w:rsidP="00A6478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A6478F" w:rsidRPr="00FB670C" w:rsidRDefault="00A6478F" w:rsidP="00A6478F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A6478F" w:rsidRPr="00FB670C" w:rsidRDefault="00A6478F" w:rsidP="00A6478F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fldChar w:fldCharType="begin"/>
      </w:r>
      <w:r>
        <w:rPr>
          <w:rFonts w:ascii="Calibri" w:hAnsi="Calibri" w:cs="Calibri"/>
          <w:sz w:val="20"/>
          <w:szCs w:val="20"/>
        </w:rPr>
        <w:instrText xml:space="preserve"> INCLUDEPICTURE  "http://www.opcinaluka.pondi.hr/images/grb_luka.gif" \* MERGEFORMATINET </w:instrText>
      </w:r>
      <w:r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fldChar w:fldCharType="begin"/>
      </w:r>
      <w:r>
        <w:rPr>
          <w:rFonts w:ascii="Calibri" w:hAnsi="Calibri" w:cs="Calibri"/>
          <w:sz w:val="20"/>
          <w:szCs w:val="20"/>
        </w:rPr>
        <w:instrText xml:space="preserve"> INCLUDEPICTURE  "http://www.opcinaluka.pondi.hr/images/grb_luka.gif" \* MERGEFORMATINET </w:instrText>
      </w:r>
      <w:r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fldChar w:fldCharType="begin"/>
      </w:r>
      <w:r>
        <w:rPr>
          <w:rFonts w:ascii="Calibri" w:hAnsi="Calibri" w:cs="Calibri"/>
          <w:sz w:val="20"/>
          <w:szCs w:val="20"/>
        </w:rPr>
        <w:instrText xml:space="preserve"> INCLUDEPICTURE  "http://www.opcinaluka.pondi.hr/images/grb_luka.gif" \* MERGEFORMATINET </w:instrText>
      </w:r>
      <w:r>
        <w:rPr>
          <w:rFonts w:ascii="Calibri" w:hAnsi="Calibri" w:cs="Calibri"/>
          <w:sz w:val="20"/>
          <w:szCs w:val="20"/>
        </w:rPr>
        <w:fldChar w:fldCharType="separate"/>
      </w:r>
      <w:r w:rsidR="008943FC">
        <w:rPr>
          <w:rFonts w:ascii="Calibri" w:hAnsi="Calibri" w:cs="Calibri"/>
          <w:sz w:val="20"/>
          <w:szCs w:val="20"/>
        </w:rPr>
        <w:fldChar w:fldCharType="begin"/>
      </w:r>
      <w:r w:rsidR="008943FC">
        <w:rPr>
          <w:rFonts w:ascii="Calibri" w:hAnsi="Calibri" w:cs="Calibri"/>
          <w:sz w:val="20"/>
          <w:szCs w:val="20"/>
        </w:rPr>
        <w:instrText xml:space="preserve"> </w:instrText>
      </w:r>
      <w:r w:rsidR="008943FC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8943FC">
        <w:rPr>
          <w:rFonts w:ascii="Calibri" w:hAnsi="Calibri" w:cs="Calibri"/>
          <w:sz w:val="20"/>
          <w:szCs w:val="20"/>
        </w:rPr>
        <w:instrText xml:space="preserve"> </w:instrText>
      </w:r>
      <w:r w:rsidR="008943FC">
        <w:rPr>
          <w:rFonts w:ascii="Calibri" w:hAnsi="Calibri" w:cs="Calibri"/>
          <w:sz w:val="20"/>
          <w:szCs w:val="20"/>
        </w:rPr>
        <w:fldChar w:fldCharType="separate"/>
      </w:r>
      <w:r w:rsidR="008943FC">
        <w:rPr>
          <w:rFonts w:ascii="Calibri" w:hAnsi="Calibri" w:cs="Calibri"/>
          <w:sz w:val="20"/>
          <w:szCs w:val="20"/>
        </w:rPr>
        <w:pict>
          <v:shape id="_x0000_i1026" type="#_x0000_t75" style="width:29.25pt;height:36.75pt">
            <v:imagedata r:id="rId7" r:href="rId8"/>
          </v:shape>
        </w:pict>
      </w:r>
      <w:r w:rsidR="008943FC">
        <w:rPr>
          <w:rFonts w:ascii="Calibri" w:hAnsi="Calibri" w:cs="Calibri"/>
          <w:sz w:val="20"/>
          <w:szCs w:val="20"/>
        </w:rPr>
        <w:fldChar w:fldCharType="end"/>
      </w:r>
      <w:r>
        <w:rPr>
          <w:rFonts w:ascii="Calibri" w:hAnsi="Calibri" w:cs="Calibri"/>
          <w:sz w:val="20"/>
          <w:szCs w:val="20"/>
        </w:rPr>
        <w:fldChar w:fldCharType="end"/>
      </w:r>
      <w:r>
        <w:rPr>
          <w:rFonts w:ascii="Calibri" w:hAnsi="Calibri" w:cs="Calibri"/>
          <w:sz w:val="20"/>
          <w:szCs w:val="20"/>
        </w:rPr>
        <w:fldChar w:fldCharType="end"/>
      </w:r>
      <w:r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A6478F" w:rsidRPr="007C61F2" w:rsidRDefault="00A6478F" w:rsidP="00A6478F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A6478F" w:rsidRDefault="00A6478F" w:rsidP="00A6478F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KLASA:</w:t>
      </w:r>
      <w:r>
        <w:rPr>
          <w:rFonts w:ascii="Calibri" w:hAnsi="Calibri" w:cs="Calibri"/>
          <w:sz w:val="22"/>
          <w:szCs w:val="22"/>
        </w:rPr>
        <w:t>340-01/22-10</w:t>
      </w:r>
    </w:p>
    <w:p w:rsidR="00A6478F" w:rsidRPr="00E02E70" w:rsidRDefault="00A6478F" w:rsidP="00A6478F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URBROJ:</w:t>
      </w:r>
      <w:r>
        <w:rPr>
          <w:rFonts w:ascii="Calibri" w:hAnsi="Calibri" w:cs="Calibri"/>
          <w:sz w:val="22"/>
          <w:szCs w:val="22"/>
        </w:rPr>
        <w:t>238/39-01-22-9</w:t>
      </w:r>
    </w:p>
    <w:p w:rsidR="00A6478F" w:rsidRPr="00E02E70" w:rsidRDefault="00A6478F" w:rsidP="00A6478F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Luka,</w:t>
      </w:r>
      <w:r>
        <w:rPr>
          <w:rFonts w:ascii="Calibri" w:hAnsi="Calibri" w:cs="Calibri"/>
          <w:sz w:val="22"/>
          <w:szCs w:val="22"/>
        </w:rPr>
        <w:t xml:space="preserve"> 21. 12. 2022.</w:t>
      </w:r>
    </w:p>
    <w:p w:rsidR="00E1088C" w:rsidRDefault="00E1088C" w:rsidP="004948A9">
      <w:pPr>
        <w:rPr>
          <w:rFonts w:ascii="Calibri" w:hAnsi="Calibri" w:cs="Calibri"/>
        </w:rPr>
      </w:pPr>
    </w:p>
    <w:p w:rsidR="00A6478F" w:rsidRDefault="00A6478F" w:rsidP="004948A9">
      <w:pPr>
        <w:rPr>
          <w:rFonts w:ascii="Calibri" w:hAnsi="Calibri" w:cs="Calibri"/>
        </w:rPr>
      </w:pPr>
    </w:p>
    <w:p w:rsidR="00E1088C" w:rsidRDefault="00E1088C" w:rsidP="00E1088C">
      <w:pPr>
        <w:jc w:val="both"/>
        <w:rPr>
          <w:rFonts w:asciiTheme="minorHAnsi" w:hAnsiTheme="minorHAnsi" w:cstheme="minorHAnsi"/>
          <w:sz w:val="22"/>
          <w:szCs w:val="22"/>
        </w:rPr>
      </w:pP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>
        <w:rPr>
          <w:rFonts w:asciiTheme="minorHAnsi" w:hAnsiTheme="minorHAnsi" w:cstheme="minorHAnsi"/>
          <w:sz w:val="22"/>
          <w:szCs w:val="22"/>
        </w:rPr>
        <w:t>i članka 82</w:t>
      </w:r>
      <w:r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6478F">
        <w:rPr>
          <w:rFonts w:asciiTheme="minorHAnsi" w:hAnsiTheme="minorHAnsi" w:cstheme="minorHAnsi"/>
          <w:sz w:val="22"/>
          <w:szCs w:val="22"/>
        </w:rPr>
        <w:t>10.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52A10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A6478F">
        <w:rPr>
          <w:rFonts w:asciiTheme="minorHAnsi" w:hAnsiTheme="minorHAnsi" w:cstheme="minorHAnsi"/>
          <w:sz w:val="22"/>
          <w:szCs w:val="22"/>
        </w:rPr>
        <w:t>21. 12. 2022.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52A10">
        <w:rPr>
          <w:rFonts w:asciiTheme="minorHAnsi" w:hAnsiTheme="minorHAnsi" w:cstheme="minorHAnsi"/>
          <w:sz w:val="22"/>
          <w:szCs w:val="22"/>
        </w:rPr>
        <w:t>godine donosi</w:t>
      </w:r>
    </w:p>
    <w:p w:rsidR="00E1088C" w:rsidRDefault="00E1088C" w:rsidP="00E1088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6478F" w:rsidRDefault="00A6478F" w:rsidP="00E1088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Pr="00F52A10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E1088C" w:rsidRPr="00F52A10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sz w:val="22"/>
          <w:szCs w:val="22"/>
        </w:rPr>
        <w:t xml:space="preserve">dopuni Odluke o </w:t>
      </w:r>
      <w:r w:rsidRPr="00F52A10">
        <w:rPr>
          <w:rFonts w:asciiTheme="minorHAnsi" w:hAnsiTheme="minorHAnsi" w:cstheme="minorHAnsi"/>
          <w:b/>
          <w:sz w:val="22"/>
          <w:szCs w:val="22"/>
        </w:rPr>
        <w:t>proglašenju statusa nerazvrstane ceste – javnog dobra u općoj uporabi</w:t>
      </w:r>
      <w:r>
        <w:rPr>
          <w:rFonts w:asciiTheme="minorHAnsi" w:hAnsiTheme="minorHAnsi" w:cstheme="minorHAnsi"/>
          <w:b/>
          <w:sz w:val="22"/>
          <w:szCs w:val="22"/>
        </w:rPr>
        <w:t xml:space="preserve"> LAZI I.</w:t>
      </w:r>
    </w:p>
    <w:p w:rsidR="00E1088C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6478F" w:rsidRDefault="00A6478F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1088C" w:rsidRPr="00F52A10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1088C" w:rsidRPr="00F52A10" w:rsidRDefault="00E1088C" w:rsidP="00E1088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E1088C" w:rsidRPr="00A6478F" w:rsidRDefault="00E1088C" w:rsidP="008943FC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Pr="00A6478F">
        <w:rPr>
          <w:rFonts w:asciiTheme="minorHAnsi" w:hAnsiTheme="minorHAnsi" w:cstheme="minorHAnsi"/>
          <w:sz w:val="22"/>
          <w:szCs w:val="22"/>
        </w:rPr>
        <w:t xml:space="preserve"> U Odluci o proglašenju statusa nerazvrstane ceste – javnog dobra u općoj uporabi LAZI I. – KLASA:340-01/21-01/1, URBROJ:238/39-01-21-8 od 17. lipnja 2021. godine</w:t>
      </w:r>
      <w:r w:rsidR="00AB641E">
        <w:rPr>
          <w:rFonts w:asciiTheme="minorHAnsi" w:hAnsiTheme="minorHAnsi" w:cstheme="minorHAnsi"/>
          <w:sz w:val="22"/>
          <w:szCs w:val="22"/>
        </w:rPr>
        <w:t xml:space="preserve"> („Glasnik Zagrebačke županije“, broj 29/21 i 5/22)</w:t>
      </w:r>
      <w:r w:rsidRPr="00A6478F">
        <w:rPr>
          <w:rFonts w:asciiTheme="minorHAnsi" w:hAnsiTheme="minorHAnsi" w:cstheme="minorHAnsi"/>
          <w:sz w:val="22"/>
          <w:szCs w:val="22"/>
        </w:rPr>
        <w:t xml:space="preserve"> u članku 1. stavku 2. nakon brojki „4004“ dodaju se brojke: „</w:t>
      </w:r>
      <w:r w:rsidRPr="00A6478F">
        <w:rPr>
          <w:rFonts w:asciiTheme="minorHAnsi" w:hAnsiTheme="minorHAnsi" w:cstheme="minorHAnsi"/>
          <w:b/>
          <w:bCs/>
        </w:rPr>
        <w:t>3953/4, 3957/4, 3974/5, 4003/5, 4048/4, 4056/4, 4063/4, 4084/4 „.</w:t>
      </w: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8943FC"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Ova Odluka objaviti će se u „Glasniku Zagrebačke županije“.</w:t>
      </w: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E1088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E1088C" w:rsidRDefault="00E1088C" w:rsidP="00E1088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E1088C" w:rsidRPr="0060654E" w:rsidRDefault="00E1088C" w:rsidP="00E1088C">
      <w:pPr>
        <w:tabs>
          <w:tab w:val="left" w:pos="405"/>
        </w:tabs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Krešimir Tuđman, </w:t>
      </w:r>
      <w:proofErr w:type="spellStart"/>
      <w:r>
        <w:rPr>
          <w:rFonts w:asciiTheme="minorHAnsi" w:hAnsiTheme="minorHAnsi" w:cstheme="minorHAnsi"/>
          <w:sz w:val="22"/>
          <w:szCs w:val="22"/>
        </w:rPr>
        <w:t>struč.spec.ing.aedif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E1088C" w:rsidRPr="0060654E" w:rsidRDefault="00E1088C" w:rsidP="00E1088C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1088C" w:rsidRDefault="00E1088C" w:rsidP="004948A9">
      <w:pPr>
        <w:rPr>
          <w:rFonts w:ascii="Calibri" w:hAnsi="Calibri" w:cs="Calibri"/>
        </w:rPr>
      </w:pPr>
    </w:p>
    <w:sectPr w:rsidR="00E1088C" w:rsidSect="009F7D7E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A9"/>
    <w:rsid w:val="004948A9"/>
    <w:rsid w:val="008943FC"/>
    <w:rsid w:val="009F7D7E"/>
    <w:rsid w:val="00A6478F"/>
    <w:rsid w:val="00AB641E"/>
    <w:rsid w:val="00AC38C8"/>
    <w:rsid w:val="00E1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2CBDA-E471-4ED0-A41B-09AA66C5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9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</cp:revision>
  <dcterms:created xsi:type="dcterms:W3CDTF">2022-12-21T14:07:00Z</dcterms:created>
  <dcterms:modified xsi:type="dcterms:W3CDTF">2023-01-17T12:35:00Z</dcterms:modified>
</cp:coreProperties>
</file>