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oter0.xml" ContentType="application/vnd.openxmlformats-officedocument.wordprocessingml.footer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Id2" /><Relationship Type="http://schemas.openxmlformats.org/package/2006/relationships/metadata/core-properties" Target="/docProps/core.xml" Id="rId6" /></Relationships>
</file>

<file path=word/document.xml><?xml version="1.0" encoding="utf-8"?>
<w:document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body>
    <w:tbl>
      <w:tblPr>
        <w:tblCellMar>
          <w:top w:w="0" w:type="dxa"/>
          <w:left w:w="0" w:type="dxa"/>
          <w:bottom w:w="0" w:type="dxa"/>
          <w:right w:w="0" w:type="dxa"/>
        </w:tblCellMar>
      </w:tblPr>
      <w:tblGrid>
        <w:gridCol w:w="7653"/>
        <w:gridCol w:w="2692"/>
        <w:gridCol w:w="2551"/>
        <w:gridCol w:w="1077"/>
        <w:gridCol w:w="56"/>
        <w:gridCol w:w="992"/>
        <w:gridCol w:w="141"/>
        <w:gridCol w:w="709"/>
      </w:tblGrid>
      <w:tr>
        <w:trPr>
          <w:trHeight w:val="256" w:hRule="atLeast"/>
        </w:trPr>
        <w:tc>
          <w:tcPr>
            <w:tcW w:w="7653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653"/>
            </w:tblGrid>
            <w:tr>
              <w:trPr>
                <w:trHeight w:val="256" w:hRule="atLeast"/>
              </w:trPr>
              <w:tc>
                <w:tcPr>
                  <w:tcW w:w="765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OPĆINA LUKA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269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77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77"/>
            </w:tblGrid>
            <w:tr>
              <w:trPr>
                <w:trHeight w:val="256" w:hRule="atLeast"/>
              </w:trPr>
              <w:tc>
                <w:tcPr>
                  <w:tcW w:w="107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Datum: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2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33"/>
            </w:tblGrid>
            <w:tr>
              <w:trPr>
                <w:trHeight w:val="256" w:hRule="atLeast"/>
              </w:trPr>
              <w:tc>
                <w:tcPr>
                  <w:tcW w:w="113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15.12.2022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14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709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6" w:hRule="atLeast"/>
        </w:trPr>
        <w:tc>
          <w:tcPr>
            <w:tcW w:w="765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69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7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709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56" w:hRule="atLeast"/>
        </w:trPr>
        <w:tc>
          <w:tcPr>
            <w:tcW w:w="7653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653"/>
            </w:tblGrid>
            <w:tr>
              <w:trPr>
                <w:trHeight w:val="256" w:hRule="atLeast"/>
              </w:trPr>
              <w:tc>
                <w:tcPr>
                  <w:tcW w:w="765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269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77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77"/>
            </w:tblGrid>
            <w:tr>
              <w:trPr>
                <w:trHeight w:val="256" w:hRule="atLeast"/>
              </w:trPr>
              <w:tc>
                <w:tcPr>
                  <w:tcW w:w="107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Vrijeme: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2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33"/>
            </w:tblGrid>
            <w:tr>
              <w:trPr>
                <w:trHeight w:val="256" w:hRule="atLeast"/>
              </w:trPr>
              <w:tc>
                <w:tcPr>
                  <w:tcW w:w="113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11:21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14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709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6" w:hRule="atLeast"/>
        </w:trPr>
        <w:tc>
          <w:tcPr>
            <w:tcW w:w="765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69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7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709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56" w:hRule="atLeast"/>
        </w:trPr>
        <w:tc>
          <w:tcPr>
            <w:tcW w:w="765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346"/>
            </w:tblGrid>
            <w:tr>
              <w:trPr>
                <w:trHeight w:val="256" w:hRule="atLeast"/>
              </w:trPr>
              <w:tc>
                <w:tcPr>
                  <w:tcW w:w="1034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Trg sv. Roka 1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269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7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709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6" w:hRule="atLeast"/>
        </w:trPr>
        <w:tc>
          <w:tcPr>
            <w:tcW w:w="765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69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7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709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56" w:hRule="atLeast"/>
        </w:trPr>
        <w:tc>
          <w:tcPr>
            <w:tcW w:w="765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346"/>
            </w:tblGrid>
            <w:tr>
              <w:trPr>
                <w:trHeight w:val="256" w:hRule="atLeast"/>
              </w:trPr>
              <w:tc>
                <w:tcPr>
                  <w:tcW w:w="1034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10296 LUKA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269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7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709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6" w:hRule="atLeast"/>
        </w:trPr>
        <w:tc>
          <w:tcPr>
            <w:tcW w:w="765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69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7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709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56" w:hRule="atLeast"/>
        </w:trPr>
        <w:tc>
          <w:tcPr>
            <w:tcW w:w="765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346"/>
            </w:tblGrid>
            <w:tr>
              <w:trPr>
                <w:trHeight w:val="256" w:hRule="atLeast"/>
              </w:trPr>
              <w:tc>
                <w:tcPr>
                  <w:tcW w:w="1034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OIB: 04413525022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269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7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709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168" w:hRule="atLeast"/>
        </w:trPr>
        <w:tc>
          <w:tcPr>
            <w:tcW w:w="765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69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7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709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396" w:hRule="atLeast"/>
        </w:trPr>
        <w:tc>
          <w:tcPr>
            <w:tcW w:w="765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165"/>
            </w:tblGrid>
            <w:tr>
              <w:trPr>
                <w:trHeight w:val="318" w:hRule="atLeast"/>
              </w:trPr>
              <w:tc>
                <w:tcPr>
                  <w:tcW w:w="1516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24"/>
                    </w:rPr>
                    <w:t xml:space="preserve">REBALANS PRORAČUNA ZA 2022.G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269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77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709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8" w:hRule="atLeast"/>
        </w:trPr>
        <w:tc>
          <w:tcPr>
            <w:tcW w:w="765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69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7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709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83" w:hRule="atLeast"/>
        </w:trPr>
        <w:tc>
          <w:tcPr>
            <w:tcW w:w="765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165"/>
            </w:tblGrid>
            <w:tr>
              <w:trPr>
                <w:trHeight w:val="205" w:hRule="atLeast"/>
              </w:trPr>
              <w:tc>
                <w:tcPr>
                  <w:tcW w:w="1516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20"/>
                    </w:rPr>
                    <w:t xml:space="preserve">RADNI DIO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269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77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709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83" w:hRule="atLeast"/>
        </w:trPr>
        <w:tc>
          <w:tcPr>
            <w:tcW w:w="765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69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7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709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7653" w:type="dxa"/>
            <w:hMerge w:val="restart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42"/>
              <w:gridCol w:w="6803"/>
              <w:gridCol w:w="1700"/>
              <w:gridCol w:w="1700"/>
              <w:gridCol w:w="1275"/>
              <w:gridCol w:w="1700"/>
            </w:tblGrid>
            <w:tr>
              <w:trPr>
                <w:trHeight w:val="205" w:hRule="atLeast"/>
              </w:trPr>
              <w:tc>
                <w:tcPr>
                  <w:tcW w:w="1842" w:type="dxa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BROJ KONTA</w:t>
                  </w:r>
                </w:p>
              </w:tc>
              <w:tc>
                <w:tcPr>
                  <w:tcW w:w="6803" w:type="dxa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VRSTA PRIHODA / PRIMITAKA</w:t>
                  </w:r>
                </w:p>
              </w:tc>
              <w:tc>
                <w:tcPr>
                  <w:tcW w:w="1700" w:type="dxa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PLANIRANO</w:t>
                  </w:r>
                </w:p>
              </w:tc>
              <w:tc>
                <w:tcPr>
                  <w:tcW w:w="1700" w:type="dxa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PROMJENA IZNOS</w:t>
                  </w:r>
                </w:p>
              </w:tc>
              <w:tc>
                <w:tcPr>
                  <w:tcW w:w="1275" w:type="dxa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PROMJENA (%)</w:t>
                  </w:r>
                </w:p>
              </w:tc>
              <w:tc>
                <w:tcPr>
                  <w:tcW w:w="1700" w:type="dxa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NOVI IZNOS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FFFFFF"/>
                      <w:sz w:val="16"/>
                    </w:rPr>
                    <w:t xml:space="preserve">  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FFFFFF"/>
                      <w:sz w:val="16"/>
                    </w:rPr>
                    <w:t xml:space="preserve">SVEUKUPNO PRIHODI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FFFFFF"/>
                      <w:sz w:val="16"/>
                    </w:rPr>
                    <w:t xml:space="preserve">11.142.000,00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FFFFFF"/>
                      <w:sz w:val="16"/>
                    </w:rPr>
                    <w:t xml:space="preserve">- 3.691.000,00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FFFFFF"/>
                      <w:sz w:val="16"/>
                    </w:rPr>
                    <w:t xml:space="preserve">- 33,13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FFFFFF"/>
                      <w:sz w:val="16"/>
                    </w:rPr>
                    <w:t xml:space="preserve">7.451.000,00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FFFFFF"/>
                      <w:sz w:val="16"/>
                    </w:rPr>
                    <w:t xml:space="preserve">Razdjel  000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FFFFFF"/>
                      <w:sz w:val="16"/>
                    </w:rPr>
                    <w:t xml:space="preserve">OPĆINA LUKA - PRIHODI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FFFFFF"/>
                      <w:sz w:val="16"/>
                    </w:rPr>
                    <w:t xml:space="preserve">11.142.000,00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FFFFFF"/>
                      <w:sz w:val="16"/>
                    </w:rPr>
                    <w:t xml:space="preserve">- 3.691.000,00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FFFFFF"/>
                      <w:sz w:val="16"/>
                    </w:rPr>
                    <w:t xml:space="preserve">- 33,13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FFFFFF"/>
                      <w:sz w:val="16"/>
                    </w:rPr>
                    <w:t xml:space="preserve">7.451.000,00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6111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Porez i prirez na dohodak od nesamostalnog rada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2.203.000,00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600.000,00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27,24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2.803.000,00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6115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Porez i prirez na dohodak po godišnjoj prijavi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392.348,00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392.348,00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6117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Povrat poreza i prireza na dohodak po godišnjoj prijavi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- 216.348,00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- 216.348,00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6131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Porez na kuće za odmor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6134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Porez na promet nekretnina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470.000,00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- 76.000,00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- 16,17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394.000,00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6142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Porez na potrošnju alkoholnih i bezalkoholnih pića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35.000,00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35.000,00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6145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Porez na tvrtku odnosno naziv tvrtke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6331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Tekuće pot. iz Žup.proračuna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6331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Tekuće pomoći proračunu -sredstva izravnjanja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316.000,00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- 56.000,00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- 17,72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260.000,00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6332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Kapitalne potpore iz Županijskog proračuna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865.000,00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- 121.000,00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- 13,99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744.000,00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6381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Tekuće pomoći evropski socijalni fond- projekt ZAŽELI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117.000,00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208.500,00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178,21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325.500,00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6381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Tekuće pomoći -sanacija crkve SV. ROK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350.000,00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- 110.000,00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- 31,43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240.000,00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6413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Kamate na depozite po viđenju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6421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Naknada za  koncesiju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10.300,00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6422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Prihodi od zakupa i iznajmljivanja imovine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220.000,00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220.000,00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6423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Ostali  prihodi od nefinanc. imovine-pravo puta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26.000,00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214.000,00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823,08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240.000,00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6423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Ostali nespomenuti rihodi-zakup plinske mreže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110.000,00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110.000,00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6429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Ostali prihodi od nefi. imov.- naknada za zadrž. u prost.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46.000,00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46.000,00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6429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Ostali prihodi od nefin.imov. 8% vodnog doprinosa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17.200,00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344,00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22.200,00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6513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Prihod od prodaje državnih biljega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- 3.000,00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- 100,00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6526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Naknad. za ukop i koriš. mrtvačnice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24.000,00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24.000,00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6526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Grobna naknada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86.000,00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86.000,00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6526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Naknada za zakup grobnog mjesta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150.000,00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- 100.000,00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- 66,67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6531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Komunalni doprinosi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4.350.000,00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- 4.170.000,00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- 95,86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180.000,00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6532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Komunalne naknade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1.287.000,00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0,23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1.290.000,00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6615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10% prihoda od Hrv. voda za usluge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90.000,00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90.000,00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6631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Tekuće donacije od trgovačkih društava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- 100.000,00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- 100,00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269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77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709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198" w:hRule="atLeast"/>
        </w:trPr>
        <w:tc>
          <w:tcPr>
            <w:tcW w:w="765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69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5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07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99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709" w:type="dxa"/>
          </w:tcPr>
          <w:p>
            <w:pPr>
              <w:pStyle w:val="EmptyCellLayoutStyle"/>
              <w:spacing w:after="0" w:line="240" w:lineRule="auto"/>
            </w:pPr>
          </w:p>
        </w:tc>
      </w:tr>
    </w:tbl>
    <w:p>
      <w:pPr>
        <w:spacing w:after="0" w:line="240" w:lineRule="auto"/>
        <w:rPr>
          <w:sz w:val="0"/>
        </w:rPr>
      </w:pPr>
      <w:r>
        <w:br w:type="page"/>
      </w:r>
    </w:p>
    <w:tbl>
      <w:tblPr>
        <w:tblCellMar>
          <w:top w:w="0" w:type="dxa"/>
          <w:left w:w="0" w:type="dxa"/>
          <w:bottom w:w="0" w:type="dxa"/>
          <w:right w:w="0" w:type="dxa"/>
        </w:tblCellMar>
      </w:tblPr>
      <w:tblGrid>
        <w:gridCol w:w="15165"/>
        <w:gridCol w:w="709"/>
      </w:tblGrid>
      <w:tr>
        <w:trPr/>
        <w:tc>
          <w:tcPr>
            <w:tcW w:w="15165" w:type="dxa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165"/>
            </w:tblGrid>
            <w:tr>
              <w:trPr>
                <w:trHeight w:val="141" w:hRule="atLeast"/>
              </w:trPr>
              <w:tc>
                <w:tcPr>
                  <w:tcW w:w="15165" w:type="dxa"/>
                </w:tcPr>
                <w:tbl>
                  <w:tblPr>
                    <w:tblBorders>
                      <w:top w:val="nil" w:color="000000" w:sz="7"/>
                      <w:left w:val="nil" w:color="000000" w:sz="7"/>
                      <w:bottom w:val="nil" w:color="000000" w:sz="7"/>
                      <w:right w:val="nil" w:color="000000" w:sz="7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055"/>
                    <w:gridCol w:w="5055"/>
                    <w:gridCol w:w="5055"/>
                  </w:tblGrid>
                  <w:tr>
                    <w:trPr/>
                    <w:tc>
                      <w:tcPr>
                        <w:tcW w:w="5055" w:type="dxa"/>
                        <w:tcBorders>
                          <w:top w:val="nil" w:color="000000" w:sz="7"/>
                          <w:left w:val="nil" w:color="000000" w:sz="7"/>
                          <w:bottom w:val="nil" w:color="000000" w:sz="7"/>
                          <w:right w:val="nil" w:color="000000" w:sz="7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>
                        <w:pPr>
                          <w:spacing w:after="0" w:line="240" w:lineRule="auto"/>
                          <w:rPr>
                            <w:sz w:val="0"/>
                          </w:rPr>
                        </w:pPr>
                      </w:p>
                    </w:tc>
                    <w:tc>
                      <w:tcPr>
                        <w:tcW w:w="5055" w:type="dxa"/>
                        <w:tcBorders>
                          <w:top w:val="nil" w:color="000000" w:sz="7"/>
                          <w:left w:val="nil" w:color="000000" w:sz="7"/>
                          <w:bottom w:val="nil" w:color="000000" w:sz="7"/>
                          <w:right w:val="nil" w:color="000000" w:sz="7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>
                        <w:pPr>
                          <w:spacing w:after="0" w:line="240" w:lineRule="auto"/>
                          <w:rPr>
                            <w:sz w:val="0"/>
                          </w:rPr>
                        </w:pPr>
                      </w:p>
                    </w:tc>
                    <w:tc>
                      <w:tcPr>
                        <w:tcW w:w="5055" w:type="dxa"/>
                        <w:tcBorders>
                          <w:top w:val="nil" w:color="000000" w:sz="7"/>
                          <w:left w:val="nil" w:color="000000" w:sz="7"/>
                          <w:bottom w:val="nil" w:color="000000" w:sz="7"/>
                          <w:right w:val="nil" w:color="000000" w:sz="7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>
                        <w:pPr>
                          <w:spacing w:after="0" w:line="240" w:lineRule="auto"/>
                          <w:rPr>
                            <w:sz w:val="0"/>
                          </w:rPr>
                        </w:pPr>
                      </w:p>
                    </w:tc>
                  </w:tr>
                  <w:tr>
                    <w:trPr/>
                    <w:tc>
                      <w:tcPr>
                        <w:tcW w:w="5055" w:type="dxa"/>
                        <w:tcBorders>
                          <w:top w:val="nil" w:color="000000" w:sz="7"/>
                          <w:left w:val="nil" w:color="000000" w:sz="7"/>
                          <w:bottom w:val="nil" w:color="000000" w:sz="7"/>
                          <w:right w:val="nil" w:color="000000" w:sz="7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>
                        <w:pPr>
                          <w:spacing w:after="0" w:line="240" w:lineRule="auto"/>
                          <w:rPr>
                            <w:sz w:val="0"/>
                          </w:rPr>
                        </w:pPr>
                      </w:p>
                    </w:tc>
                    <w:tc>
                      <w:tcPr>
                        <w:tcW w:w="5055" w:type="dxa"/>
                        <w:tcBorders>
                          <w:top w:val="nil" w:color="000000" w:sz="7"/>
                          <w:left w:val="nil" w:color="000000" w:sz="7"/>
                          <w:bottom w:val="nil" w:color="000000" w:sz="7"/>
                          <w:right w:val="nil" w:color="000000" w:sz="7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>
                        <w:pPr>
                          <w:spacing w:after="0" w:line="240" w:lineRule="auto"/>
                          <w:rPr>
                            <w:sz w:val="0"/>
                          </w:rPr>
                        </w:pPr>
                      </w:p>
                    </w:tc>
                    <w:tc>
                      <w:tcPr>
                        <w:tcW w:w="5055" w:type="dxa"/>
                        <w:tcBorders>
                          <w:top w:val="nil" w:color="000000" w:sz="7"/>
                          <w:left w:val="nil" w:color="000000" w:sz="7"/>
                          <w:bottom w:val="nil" w:color="000000" w:sz="7"/>
                          <w:right w:val="nil" w:color="000000" w:sz="7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>
                        <w:pPr>
                          <w:spacing w:after="0" w:line="240" w:lineRule="auto"/>
                          <w:rPr>
                            <w:sz w:val="0"/>
                          </w:rPr>
                        </w:pPr>
                      </w:p>
                    </w:tc>
                  </w:tr>
                  <w:tr>
                    <w:trPr/>
                    <w:tc>
                      <w:tcPr>
                        <w:tcW w:w="5055" w:type="dxa"/>
                        <w:tcBorders>
                          <w:top w:val="nil" w:color="000000" w:sz="7"/>
                          <w:left w:val="nil" w:color="000000" w:sz="7"/>
                          <w:bottom w:val="nil" w:color="000000" w:sz="7"/>
                          <w:right w:val="nil" w:color="000000" w:sz="7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>
                        <w:pPr>
                          <w:spacing w:after="0" w:line="240" w:lineRule="auto"/>
                          <w:rPr>
                            <w:sz w:val="0"/>
                          </w:rPr>
                        </w:pPr>
                      </w:p>
                    </w:tc>
                    <w:tc>
                      <w:tcPr>
                        <w:tcW w:w="5055" w:type="dxa"/>
                        <w:tcBorders>
                          <w:top w:val="nil" w:color="000000" w:sz="7"/>
                          <w:left w:val="nil" w:color="000000" w:sz="7"/>
                          <w:bottom w:val="nil" w:color="000000" w:sz="7"/>
                          <w:right w:val="nil" w:color="000000" w:sz="7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>
                        <w:pPr>
                          <w:spacing w:after="0" w:line="240" w:lineRule="auto"/>
                          <w:rPr>
                            <w:sz w:val="0"/>
                          </w:rPr>
                        </w:pPr>
                      </w:p>
                    </w:tc>
                    <w:tc>
                      <w:tcPr>
                        <w:tcW w:w="5055" w:type="dxa"/>
                        <w:tcBorders>
                          <w:top w:val="nil" w:color="000000" w:sz="7"/>
                          <w:left w:val="nil" w:color="000000" w:sz="7"/>
                          <w:bottom w:val="nil" w:color="000000" w:sz="7"/>
                          <w:right w:val="nil" w:color="000000" w:sz="7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>
                        <w:pPr>
                          <w:spacing w:after="0" w:line="240" w:lineRule="auto"/>
                          <w:rPr>
                            <w:sz w:val="0"/>
                          </w:rPr>
                        </w:pPr>
                      </w:p>
                    </w:tc>
                  </w:tr>
                </w:tbl>
                <w:p>
                  <w:pPr>
                    <w:spacing w:after="0" w:line="240" w:lineRule="auto"/>
                  </w:pP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709" w:type="dxa"/>
          </w:tcPr>
          <w:p>
            <w:pPr>
              <w:pStyle w:val="EmptyCellLayoutStyle"/>
              <w:spacing w:after="0" w:line="240" w:lineRule="auto"/>
            </w:pPr>
          </w:p>
        </w:tc>
      </w:tr>
    </w:tbl>
    <w:p>
      <w:pPr>
        <w:spacing w:after="0" w:line="240" w:lineRule="auto"/>
        <w:rPr>
          <w:sz w:val="0"/>
        </w:rPr>
      </w:pPr>
      <w:r>
        <w:br w:type="page"/>
      </w:r>
    </w:p>
    <w:tbl>
      <w:tblPr>
        <w:tblCellMar>
          <w:top w:w="0" w:type="dxa"/>
          <w:left w:w="0" w:type="dxa"/>
          <w:bottom w:w="0" w:type="dxa"/>
          <w:right w:w="0" w:type="dxa"/>
        </w:tblCellMar>
      </w:tblPr>
      <w:tblGrid>
        <w:gridCol w:w="15023"/>
        <w:gridCol w:w="851"/>
      </w:tblGrid>
      <w:tr>
        <w:trPr>
          <w:trHeight w:val="141" w:hRule="atLeast"/>
        </w:trPr>
        <w:tc>
          <w:tcPr>
            <w:tcW w:w="1502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51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15023" w:type="dxa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42"/>
              <w:gridCol w:w="6803"/>
              <w:gridCol w:w="1700"/>
              <w:gridCol w:w="1700"/>
              <w:gridCol w:w="1275"/>
              <w:gridCol w:w="1700"/>
            </w:tblGrid>
            <w:tr>
              <w:trPr>
                <w:trHeight w:val="205" w:hRule="atLeast"/>
              </w:trPr>
              <w:tc>
                <w:tcPr>
                  <w:tcW w:w="1842" w:type="dxa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BROJ KONTA</w:t>
                  </w:r>
                </w:p>
              </w:tc>
              <w:tc>
                <w:tcPr>
                  <w:tcW w:w="6803" w:type="dxa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VRSTA RASHODA / IZDATAKA</w:t>
                  </w:r>
                </w:p>
              </w:tc>
              <w:tc>
                <w:tcPr>
                  <w:tcW w:w="1700" w:type="dxa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PLANIRANO</w:t>
                  </w:r>
                </w:p>
              </w:tc>
              <w:tc>
                <w:tcPr>
                  <w:tcW w:w="1700" w:type="dxa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PROMJENA IZNOS</w:t>
                  </w:r>
                </w:p>
              </w:tc>
              <w:tc>
                <w:tcPr>
                  <w:tcW w:w="1275" w:type="dxa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PROMJENA (%)</w:t>
                  </w:r>
                </w:p>
              </w:tc>
              <w:tc>
                <w:tcPr>
                  <w:tcW w:w="1700" w:type="dxa"/>
                  <w:tcBorders>
                    <w:top w:val="single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NOVI IZNOS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FFFFFF"/>
                      <w:sz w:val="16"/>
                    </w:rPr>
                    <w:t xml:space="preserve">  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FFFFFF"/>
                      <w:sz w:val="16"/>
                    </w:rPr>
                    <w:t xml:space="preserve">SVEUKUPNO RASHODI / IZDACI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FFFFFF"/>
                      <w:sz w:val="16"/>
                    </w:rPr>
                    <w:t xml:space="preserve">11.142.000,00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FFFFFF"/>
                      <w:sz w:val="16"/>
                    </w:rPr>
                    <w:t xml:space="preserve">- 3.691.000,00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FFFFFF"/>
                      <w:sz w:val="16"/>
                    </w:rPr>
                    <w:t xml:space="preserve">- 33,13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FFFFFF"/>
                      <w:sz w:val="16"/>
                    </w:rPr>
                    <w:t xml:space="preserve">7.451.000,00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FFFFFF"/>
                      <w:sz w:val="16"/>
                    </w:rPr>
                    <w:t xml:space="preserve">Razdjel  002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FFFFFF"/>
                      <w:sz w:val="16"/>
                    </w:rPr>
                    <w:t xml:space="preserve">JEDINSTVENI UPRAVNI ODJEL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FFFFFF"/>
                      <w:sz w:val="16"/>
                    </w:rPr>
                    <w:t xml:space="preserve">11.142.000,00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FFFFFF"/>
                      <w:sz w:val="16"/>
                    </w:rPr>
                    <w:t xml:space="preserve">- 3.691.000,00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FFFFFF"/>
                      <w:sz w:val="16"/>
                    </w:rPr>
                    <w:t xml:space="preserve">- 33,13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FFFFFF"/>
                      <w:sz w:val="16"/>
                    </w:rPr>
                    <w:t xml:space="preserve">7.451.000,00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Program  1001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REDOVNA DJELATNOST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1.758.000,00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63.500,00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3,61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1.821.500,00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Rashodi za zaposlene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454.000,00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- 17.000,00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- 3,74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437.000,00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3111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Plaće za redovan rad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183.000,00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37.000,00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20,22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220.000,00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3111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Plaće za redovan rad-program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67.000,00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- 32.000,00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- 47,76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35.000,00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3121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Ostali rashodi za zaposlene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111.000,00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- 41.000,00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- 36,94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70.000,00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3131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Doprinosi za mirovinsko osiguranje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51.000,00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19,61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61.000,00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3132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Doprinosi za zdravstveno osiguranje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9.000,00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21,43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51.000,00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Materijalni troškovi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985.000,00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79.000,00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8,02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1.064.000,00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Službena putovanja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3213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Seminari i stručni ispit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- 2.000,00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- 40,00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3214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Naknade za prijevoz, i korišt. vl. automobila u služ. svrhe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15.000,00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15.000,00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3221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Materijal i sredstva za čišćenje i održavanje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16,67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7.000,00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3221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Stručna literatura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3221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Uredski materijal i ostali materijalni rashodi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15.000,00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7.000,00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46,67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22.000,00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3221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Ostali materijal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3223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Elektr. energija- općina, dom, groblje,kapelica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8.000,00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8.000,00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3223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Plin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18.000,00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18.000,00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3225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Sitni inventar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26.000,00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26.000,00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3227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Službena ,radna i zaštitna odjeća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Usluge telefona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15.000,00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15.000,00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Usluga  pošte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23.000,00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23.000,00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Usluge tekućeg i investicijskog održavanja opreme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16.000,00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25,00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Usluge promidžbe, informiranja i objavljivanje oglasa-prigor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72.000,00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72.000,00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Deratizacija i dezinsekcija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80.000,00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- 18.000,00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- 22,50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62.000,00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Ostale kom. usl.-vodna naknada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19.000,00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19.000,00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Komunalne usl.-potr.vode-općina, dom, mrtvačnice, grolje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33,33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8.000,00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Higijeničarska služba-uklanjanje uginulih životinja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18.000,00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11,11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3236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Veterinarske usluge,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- 10.000,00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- 100,00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3236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Zaštita životinja prema Zakonu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14.000,00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12.000,00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85,71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26.000,00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3237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Geodetsko-katastarske usluge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150.000,00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- 119.000,00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- 79,33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31.000,00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3237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Usluge odvjetnika i pravnog savjetovanja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128.000,00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304,76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170.000,00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3237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Ugovori odjelu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85.000,00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5,88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90.000,00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3237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Usluge agencija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3238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Usluge održavanja računalnog programa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35.000,00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15.000,00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42,86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3241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Naknade troškova osobama izvan radnog odnosa-poljoprivredni redar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22.000,00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- 13.000,00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- 59,09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9.000,00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3241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Naknade ostalih troškova-osob. izvan rad. odnosa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30.000,00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3241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Naknade troškova osobama izvan radnog odnosa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17.000,00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11.000,00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64,71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28.000,00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3291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Naknade  članovima povjerenstva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3292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Osiguranje  imovine i osoba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3293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Reprezentacija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3299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Ostali nespomenuti rashodi poslovanja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20.000,00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66,67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3299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Obilježavanje blagdana  i ostalih događanja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3434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Ostali fin.nespo. rash. posl.- sudski tr. i dr.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3434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Ostali  financijski rashodi- 1% troškova naplaćenih prihoda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23.000,00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17,39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27.000,00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Nabava opreme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103.000,00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- 20.000,00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- 19,42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83.000,00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4221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Uredska oprema i namještaj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23.000,00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23.000,00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4221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Informatička oprema i programi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4227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Strojevi,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70.000,00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- 20.000,00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- 28,57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Izvanredni rashodi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216.000,00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21.500,00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9,95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237.500,00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3291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Naknade članovima izvršne vlasti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126.000,00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- 38.000,00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- 30,16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88.000,00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3291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Naknade članovima predstavničkih tijela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3811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Naknade za rad pol. stranaka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3851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Nepred. rashodi do visine prorač.pričuve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59.500,00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595,00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69.500,00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5471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Otplata glavnice primljenih zajmova od državnog proračuna - kratkoročnih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Program  1002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MALO I SREDNJE PODUZETNIŠTVO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3.000,00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3.000,00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Sudjelovanje na sajmu gospodarstva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3.000,00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3.000,00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Sudjelov. gospodarstvenika na sajmovima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Program  1003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SOCIJALNO ZBRINJAVANJE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155.000,00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- 75.000,00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- 48,39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80.000,00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Troškovi stanovanja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20.000,00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- 18.000,00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- 90,00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2.000,00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3722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Ogrijev i troškovi stanovanja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- 8.000,00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- 80,00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3722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Troškovi stanovanja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- 10.000,00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- 100,00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Pomoć socijalno ugrož.obiteljima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135.000,00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- 57.000,00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- 42,22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78.000,00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3721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Dodaci uz  mirovine i soc. davanja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58.000,00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- 58.000,00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- 100,00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3722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Pokloni djeci -Sv. Nikola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14.000,00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7,14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15.000,00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3722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Pomoć soc. ugrož. obitelj. i za elem. nepog.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13.000,00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13.000,00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3722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Pomoć za novorođenčad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35.000,00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35.000,00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3811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Crveni križ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15.000,00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15.000,00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Program  1004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PREDŠKOLA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488.000,00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71.000,00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14,55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559.000,00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Predškolski odgoj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488.000,00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71.000,00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14,55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559.000,00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3722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Sufinanciranje male škole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7.000,00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7.000,00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3722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Sufinanc. smještaja djece u vrtiću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293.000,00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31.000,00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10,58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324.000,00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3722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Sufinanc. smještaa  djece u vrtiću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188.000,00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40.000,00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21,28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228.000,00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Program  1005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ŠKOLSTVO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244.000,00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- 8.000,00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- 3,28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236.000,00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Sufinanciranje troškova za djecu O.Š.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108.000,00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- 2.000,00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- 1,85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106.000,00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3722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Sufinanciranje upisnine u knjižnicu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7.000,00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- 4.000,00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- 57,14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3722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Sufinanc. škole u prirodi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- 20.000,00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- 100,00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3722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Sufinanciranje školske prehrane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12.000,00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24,00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62.000,00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3811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Sufinanc. školskog sporta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3811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Tekuće domacije -sufinanciranje školskog sporta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7.000,00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7.000,00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4241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Sufinanc.udžbenika za djecu OŠ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26.000,00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11,54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29.000,00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Sufinanc. prijevoza srednjoškolaca i studenata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14.000,00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- 6.000,00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- 42,86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8.000,00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3722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Sufinanc. prijevoza srednjošk. i studenata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14.000,00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- 6.000,00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- 42,86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8.000,00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Stipendije srednjoškolaca i studenata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111.000,00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111.000,00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3721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Stipendije srednjoškolaca i studenata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111.000,00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111.000,00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Tekući projekt  T100004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Tekuće održavanje i fin. ost. potreba O.Š. LUKA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11.000,00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11.000,00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3811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Tekuće održavanje OŠ Luka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3811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Sufinanciranje materijalnih troškova OŠ Luka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Program  1006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POLJOPRIVEREDA  I GOSPODARSTVO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5.000,00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5.000,00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Sufinanc. oplodnje krava plotkinja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5.000,00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5.000,00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3722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Pomoć u cjeni suf. umj. osjem. i poljopr. savjetov.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Program  1007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KULTURA I ŠPORT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547.000,00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45.000,00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8,23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592.000,00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Sufinanc. udruga kulture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3811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Limena glazba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Sufinanc. udruga športa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88.000,00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140.000,00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159,09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228.000,00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3811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Nogometni klub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80.000,00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- 80.000,00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- 100,00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3811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Zajednica sportskih udruga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220.000,00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220.000,00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3811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Lovačko društvo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8.000,00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8.000,00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Sufinanc. ostalih udruga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449.000,00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- 95.000,00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- 21,16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354.000,00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3811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FFVAL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45.000,00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45.000,00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3811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Ostalo nespomenuto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3811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Ogranak matice hrvatske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3811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Ostalo. nespomenuto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8.000,00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8.000,00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3811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Udruga umirovljenika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17.000,00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17,65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3811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Taekwondo klub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3811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Udruga vinara "Trilikum"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3821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Kapitalne donac. - CRKVA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350.000,00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- 98.000,00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- 28,00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252.000,00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Program  1008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ZBRINJAVANJE OTPADA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220.000,00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- 153.000,00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- 69,55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67.000,00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Čišćenje i  odvoz otpada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220.000,00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- 153.000,00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- 69,55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67.000,00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Odvoz krupnog otpada i kontejnera-groblja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43.000,00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43.000,00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Saniranje divljih odlagališta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7.000,00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7.000,00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Fond za zaštitu okoliša-smanjenje mješanog otpada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- 13.000,00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- 43,33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17.000,00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3631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Grad Zaprešić-sufinanc. izgradnje odlagališta Novi Dvori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140.000,00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- 140.000,00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- 100,00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Program  1009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UREĐENJE I ULJEPŠ. PROST. U KOJEM ŽIVIMO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55.000,00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4.000,00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7,27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59.000,00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Uređenje i održ. javnih površina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55.000,00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4.000,00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7,27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59.000,00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Uređenje okoliša i zelenih površina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25.000,00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16,00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29.000,00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3299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Uređenje okoliša mrtvačnica, bož. nakit i sl.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3299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Uređenje  parkova na području općine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Program  1010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ODRŽAVANJE KOMUNALNE INFRASTRUKTURE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586.000,00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- 270.000,00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- 46,08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316.000,00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Održavanje nerazvrstanih cesta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448.000,00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- 270.000,00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- 60,27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178.000,00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Čišćenje snjega i posipavanje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Ostale nesp. usluge održ. cesta-mjestopisne table  i dr.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48.000,00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48.000,00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Nasipavanje makadam puteva kam. mater.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70.000,00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- 70.000,00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- 100,00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4511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Sanacija ner. cesta parkirališta, odroni i sl.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300.000,00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- 200.000,00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- 66,67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Održavanje kanala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80.000,00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80.000,00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Održavanje kanala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80.000,00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80.000,00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Čišćenje raslinja uz nerazv. ceste i kanale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58.000,00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58.000,00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Cjepanje granja i košnja trave  uz nerazvr. ceste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58.000,00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58.000,00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Program  1011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ODRŽAVANJE OBJEKATA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100.000,00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14.000,00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14,00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114.000,00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Održavanje općinskih objekata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100.000,00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14.000,00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14,00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114.000,00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Održavanje  i uređenje općinskih  objekata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14.000,00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14,00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114.000,00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Program  1012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IZGRADNJA KOMUNALNE INFRASTRUKTURE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5.126.000,00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- 3.368.000,00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- 65,70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1.758.000,00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Javne površine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300.000,00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- 300.000,00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- 100,00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4212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Izgradnja javnih površina-centar Luke i ostalo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300.000,00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- 300.000,00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- 100,00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Nerazvrstane ceste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1.287.000,00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- 350.000,00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- 27,20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937.000,00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4213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Izgradnja nogostupa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500.000,00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150.000,00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650.000,00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4213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Modernizacija prometnica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787.000,00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- 500.000,00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- 63,53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287.000,00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Opskrba pitkom vodom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89.000,00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- 48.000,00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- 53,93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41.000,00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4214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Vodovod-aglomeracija i sl.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49.000,00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- 49.000,00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- 100,00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4214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Vodovod-aglomeracija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2,50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41.000,00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A100005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Groblja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650.000,00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- 120.000,00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- 18,46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530.000,00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4111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Otkup zemljišta za prošir. groblja i parkirališta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- 20.000,00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- 40,00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4214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Izgradnja  groblja i grobnih njesta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4214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Izgradnja i proširenje parkirališta, staza i ost.radovi na grobljima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400.000,00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400.000,00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4214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Izgradnja parkirališta na grobljima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- 100.000,00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- 100,00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Kapitalni projekt  K100007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Insdustrijska zona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2.800.000,00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- 2.550.000,00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- 91,07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250.000,00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4213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Industrijska zona- izgradnja mosta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2.000.000,00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- 2.000.000,00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- 100,00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4214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Industrijska  zona -izgradnja ceste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800.000,00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- 550.000,00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- 68,75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250.000,00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Program  1013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VATROGASTVO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361.000,00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- 300.000,00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- 83,10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61.000,00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Vatrogastvo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361.000,00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- 300.000,00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- 83,10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61.000,00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3239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Usluge gašenja požara DVD- Luka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3239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Javna vatrogasna postrojba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51.000,00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51.000,00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3821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Kapitalne donacije za nab. opreme  DVD-a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300.000,00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- 300.000,00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- 100,00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Program  1014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JAVNA RASVJETA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400.000,00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120.000,00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30,00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520.000,00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Održavanje javne  rasvjete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200.000,00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120.000,00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60,00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320.000,00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3223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Javna rasvjeta- potrošnja el. energije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120.000,00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60.000,00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180.000,00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Održavanje javne rasvjete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80.000,00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60.000,00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75,00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140.000,00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Tekući projekt  T100001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Izgradnja javne rasvjete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200.000,00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200.000,00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4214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Rekonstrukcija i modernizacija sustava  javne rasvjete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200.000,00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200.000,00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Program  1015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CIVILNA ZAŠTITA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Civilna zaštita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3812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Zaštita i spašavanje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Program  1016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GRAĐEVINSKI OBJEKTI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350.000,00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- 238.000,00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- 68,00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112.000,00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Kapitalni projekt  K100003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Dodatna ulaganja na građ. objektima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350.000,00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- 238.000,00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- 68,00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112.000,00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4212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Poslovni objekti- vrtić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12.000,00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12,00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112.000,00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4511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Dodatna ulaganja na građ. objektima-Sportski dom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- 100.000,00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- 100,00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4511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Dodatna ulaganja na građ.objektima-Zgrada općine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- 100.000,00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- 100,00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4511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Dodatna ulaganja na građ. objektima-Lovački dom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- 50.000,00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- 100,00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Program  1018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SUBVENCIJE I DONACIJE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540.000,00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540.000,00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Subvencija  ZET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540.000,00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540.000,00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Usluge za  prijevoz ZET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540.000,00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540.000,00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Program  1019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STANJE U PROSTORU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80.000,00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192.000,00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240,00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272.000,00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Urbanistički plan općine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30.000,00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143.000,00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476,67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173.000,00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4264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Urbanistički plan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143.000,00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476,67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173.000,00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Ostali planovi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50.000,00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49.000,00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98,00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99.000,00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4264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Ostala nematerijalna proizvedena imovina-strategija razvoja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- 50.000,00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- 100,00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4264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Ostala nematerijalna proizvedena imovina - strategija razvoja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44.000,00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44.000,00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4264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Legalizacija općinskih objekata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55.000,00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55.000,00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Program  1020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ZAŽELI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117.000,00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208.500,00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178,21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325.500,00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Aktivnost  A100001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ZAŽELI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117.000,00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208.500,00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178,21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shd w:val="clear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325.500,00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3111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Plaće za redovan rad- ZAŽELI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94.000,00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235,00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134.000,00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3121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Ostali rashodi za zaposlene ZAŽELI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18.000,00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180,00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28.000,00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3131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Doprinosi za mirovinsko osiguranje-ZAŽELI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25.000,00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250,00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35.000,00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3132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Doprinosi za obvezno zdravstveno osiguranje ZAŽELI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8.000,00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20.000,00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250,00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28.000,00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3212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Naknade za prijevoz,ZAŽELI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8.500,00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212,50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12.500,00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3221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Materijal i sredstva za čišćenje ZAŽELI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5.000,00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8.000,00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160,00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13.000,00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3237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Koordinacija programa ZAŽELI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35.000,00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100,00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35.000,00</w:t>
                  </w:r>
                </w:p>
              </w:tc>
            </w:tr>
            <w:tr>
              <w:trPr>
                <w:trHeight w:val="226" w:hRule="atLeast"/>
              </w:trPr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3299</w:t>
                  </w:r>
                </w:p>
              </w:tc>
              <w:tc>
                <w:tcPr>
                  <w:tcW w:w="68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Ostali nespomenuti rashodi  program ZAŽELI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40.000,00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0,00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40.000,00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851" w:type="dxa"/>
          </w:tcPr>
          <w:p>
            <w:pPr>
              <w:pStyle w:val="EmptyCellLayoutStyle"/>
              <w:spacing w:after="0" w:line="240" w:lineRule="auto"/>
            </w:pPr>
          </w:p>
        </w:tc>
      </w:tr>
    </w:tbl>
    <w:p>
      <w:pPr>
        <w:spacing w:after="0" w:line="240" w:lineRule="auto"/>
      </w:pPr>
    </w:p>
    <w:sectPr w:rsidRPr="" w:rsidDel="" w:rsidR="" w:rsidSect="">
      <w:footerReference r:id="rId5" w:type="default"/>
      <w:pgSz w:w="16837" w:h="11905" w:orient="landscape"/>
      <w:pgMar w:top="566" w:right="283" w:bottom="566" w:left="566" w:header="" w:footer="" w:gutter=""/>
    </w:sectPr>
  </w:body>
</w:document>
</file>

<file path=word/footer0.xml><?xml version="1.0" encoding="utf-8"?>
<w:ftr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tbl>
    <w:tblPr>
      <w:tblCellMar>
        <w:top w:w="0" w:type="dxa"/>
        <w:left w:w="0" w:type="dxa"/>
        <w:bottom w:w="0" w:type="dxa"/>
        <w:right w:w="0" w:type="dxa"/>
      </w:tblCellMar>
    </w:tblPr>
    <w:tblGrid>
      <w:gridCol w:w="1700"/>
      <w:gridCol w:w="850"/>
      <w:gridCol w:w="11055"/>
      <w:gridCol w:w="1474"/>
      <w:gridCol w:w="85"/>
      <w:gridCol w:w="709"/>
    </w:tblGrid>
    <w:tr>
      <w:trPr/>
      <w:tc>
        <w:tcPr>
          <w:tcW w:w="1700" w:type="dxa"/>
          <w:tcBorders>
            <w:top w:val="single" w:color="000000" w:sz="3"/>
          </w:tcBorders>
        </w:tcPr>
        <w:p>
          <w:pPr>
            <w:pStyle w:val="EmptyCellLayoutStyle"/>
            <w:spacing w:after="0" w:line="240" w:lineRule="auto"/>
          </w:pPr>
        </w:p>
      </w:tc>
      <w:tc>
        <w:tcPr>
          <w:tcW w:w="850" w:type="dxa"/>
          <w:tcBorders>
            <w:top w:val="single" w:color="000000" w:sz="3"/>
          </w:tcBorders>
        </w:tcPr>
        <w:p>
          <w:pPr>
            <w:pStyle w:val="EmptyCellLayoutStyle"/>
            <w:spacing w:after="0" w:line="240" w:lineRule="auto"/>
          </w:pPr>
        </w:p>
      </w:tc>
      <w:tc>
        <w:tcPr>
          <w:tcW w:w="11055" w:type="dxa"/>
          <w:tcBorders>
            <w:top w:val="single" w:color="000000" w:sz="3"/>
          </w:tcBorders>
        </w:tcPr>
        <w:p>
          <w:pPr>
            <w:pStyle w:val="EmptyCellLayoutStyle"/>
            <w:spacing w:after="0" w:line="240" w:lineRule="auto"/>
          </w:pPr>
        </w:p>
      </w:tc>
      <w:tc>
        <w:tcPr>
          <w:tcW w:w="1474" w:type="dxa"/>
          <w:tcBorders>
            <w:top w:val="single" w:color="000000" w:sz="3"/>
          </w:tcBorders>
        </w:tcPr>
        <w:p>
          <w:pPr>
            <w:pStyle w:val="EmptyCellLayoutStyle"/>
            <w:spacing w:after="0" w:line="240" w:lineRule="auto"/>
          </w:pPr>
        </w:p>
      </w:tc>
      <w:tc>
        <w:tcPr>
          <w:tcW w:w="85" w:type="dxa"/>
          <w:tcBorders>
            <w:top w:val="single" w:color="000000" w:sz="3"/>
          </w:tcBorders>
        </w:tcPr>
        <w:p>
          <w:pPr>
            <w:pStyle w:val="EmptyCellLayoutStyle"/>
            <w:spacing w:after="0" w:line="240" w:lineRule="auto"/>
          </w:pPr>
        </w:p>
      </w:tc>
      <w:tc>
        <w:tcPr>
          <w:tcW w:w="709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1700" w:type="dxa"/>
        </w:tcPr>
        <w:tbl>
          <w:tblPr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1700"/>
          </w:tblGrid>
          <w:tr>
            <w:trPr>
              <w:trHeight w:val="205" w:hRule="atLeast"/>
            </w:trPr>
            <w:tc>
              <w:tcPr>
                <w:tcW w:w="1700" w:type="dxa"/>
                <w:tcBorders>
                  <w:top w:val="nil" w:color="000000" w:sz="7"/>
                  <w:left w:val="nil" w:color="000000" w:sz="7"/>
                  <w:bottom w:val="nil" w:color="000000" w:sz="7"/>
                  <w:right w:val="nil" w:color="000000" w:sz="7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>
                <w:pPr>
                  <w:spacing w:after="0" w:line="240" w:lineRule="auto"/>
                  <w:jc w:val="left"/>
                </w:pPr>
                <w:r>
                  <w:rPr>
                    <w:rFonts w:ascii="Arial" w:hAnsi="Arial" w:eastAsia="Arial"/>
                    <w:color w:val="000000"/>
                    <w:sz w:val="16"/>
                  </w:rPr>
                  <w:t xml:space="preserve">LC147RP-IRI</w:t>
                </w:r>
              </w:p>
            </w:tc>
          </w:tr>
        </w:tbl>
        <w:p>
          <w:pPr>
            <w:spacing w:after="0" w:line="240" w:lineRule="auto"/>
          </w:pPr>
        </w:p>
      </w:tc>
      <w:tc>
        <w:tcPr>
          <w:tcW w:w="85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1055" w:type="dxa"/>
        </w:tcPr>
        <w:tbl>
          <w:tblPr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11055"/>
          </w:tblGrid>
          <w:tr>
            <w:trPr>
              <w:trHeight w:val="205" w:hRule="atLeast"/>
            </w:trPr>
            <w:tc>
              <w:tcPr>
                <w:tcW w:w="11055" w:type="dxa"/>
                <w:tcBorders>
                  <w:top w:val="nil" w:color="000000" w:sz="7"/>
                  <w:left w:val="nil" w:color="000000" w:sz="7"/>
                  <w:bottom w:val="nil" w:color="000000" w:sz="7"/>
                  <w:right w:val="nil" w:color="000000" w:sz="7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>
                <w:pPr>
                  <w:spacing w:after="0" w:line="240" w:lineRule="auto"/>
                  <w:jc w:val="center"/>
                </w:pPr>
                <w:r>
                  <w:rPr>
                    <w:rFonts w:ascii="Arial" w:hAnsi="Arial" w:eastAsia="Arial"/>
                    <w:color w:val="000000"/>
                    <w:sz w:val="16"/>
                  </w:rPr>
                  <w:t xml:space="preserve">Stranica </w:t>
                </w:r>
                <w:r>
                  <w:rPr>
                    <w:rFonts w:ascii="Arial" w:hAnsi="Arial" w:eastAsia="Arial"/>
                    <w:color w:val="000000"/>
                    <w:sz w:val="16"/>
                  </w:rPr>
                  <w:fldChar w:fldCharType="begin" w:fldLock="0" w:dirty="0"/>
                </w:r>
                <w:r>
                  <w:rPr>
                    <w:rFonts w:ascii="Arial" w:hAnsi="Arial" w:eastAsia="Arial"/>
                    <w:noProof/>
                    <w:color w:val="000000"/>
                    <w:sz w:val="16"/>
                  </w:rPr>
                  <w:instrText xml:space="preserve"> PAGE </w:instrText>
                </w:r>
                <w:r>
                  <w:rPr>
                    <w:rFonts w:ascii="Arial" w:hAnsi="Arial" w:eastAsia="Arial"/>
                    <w:color w:val="000000"/>
                    <w:sz w:val="16"/>
                  </w:rPr>
                  <w:fldChar w:fldCharType="separate" w:fldLock="0" w:dirty="0"/>
                </w:r>
                <w:r>
                  <w:rPr>
                    <w:rFonts w:ascii="Arial" w:hAnsi="Arial" w:eastAsia="Arial"/>
                    <w:color w:val="000000"/>
                    <w:sz w:val="16"/>
                  </w:rPr>
                  <w:t xml:space="preserve">1</w:t>
                </w:r>
                <w:r>
                  <w:rPr>
                    <w:rFonts w:ascii="Arial" w:hAnsi="Arial" w:eastAsia="Arial"/>
                    <w:color w:val="000000"/>
                    <w:sz w:val="16"/>
                  </w:rPr>
                  <w:fldChar w:fldCharType="end" w:fldLock="0" w:dirty="0"/>
                </w:r>
                <w:r>
                  <w:rPr>
                    <w:rFonts w:ascii="Arial" w:hAnsi="Arial" w:eastAsia="Arial"/>
                    <w:color w:val="000000"/>
                    <w:sz w:val="16"/>
                  </w:rPr>
                  <w:t xml:space="preserve"> od </w:t>
                </w:r>
                <w:r>
                  <w:rPr>
                    <w:rFonts w:ascii="Arial" w:hAnsi="Arial" w:eastAsia="Arial"/>
                    <w:color w:val="000000"/>
                    <w:sz w:val="16"/>
                  </w:rPr>
                  <w:fldChar w:fldCharType="begin" w:fldLock="0" w:dirty="0"/>
                </w:r>
                <w:r>
                  <w:rPr>
                    <w:rFonts w:ascii="Arial" w:hAnsi="Arial" w:eastAsia="Arial"/>
                    <w:noProof/>
                    <w:color w:val="000000"/>
                    <w:sz w:val="16"/>
                  </w:rPr>
                  <w:instrText xml:space="preserve"> NUMPAGES </w:instrText>
                </w:r>
                <w:r>
                  <w:rPr>
                    <w:rFonts w:ascii="Arial" w:hAnsi="Arial" w:eastAsia="Arial"/>
                    <w:color w:val="000000"/>
                    <w:sz w:val="16"/>
                  </w:rPr>
                  <w:fldChar w:fldCharType="separate" w:fldLock="0" w:dirty="0"/>
                </w:r>
                <w:r>
                  <w:rPr>
                    <w:rFonts w:ascii="Arial" w:hAnsi="Arial" w:eastAsia="Arial"/>
                    <w:color w:val="000000"/>
                    <w:sz w:val="16"/>
                  </w:rPr>
                  <w:t xml:space="preserve">1</w:t>
                </w:r>
                <w:r>
                  <w:rPr>
                    <w:rFonts w:ascii="Arial" w:hAnsi="Arial" w:eastAsia="Arial"/>
                    <w:color w:val="000000"/>
                    <w:sz w:val="16"/>
                  </w:rPr>
                  <w:fldChar w:fldCharType="end" w:fldLock="0" w:dirty="0"/>
                </w:r>
              </w:p>
            </w:tc>
          </w:tr>
        </w:tbl>
        <w:p>
          <w:pPr>
            <w:spacing w:after="0" w:line="240" w:lineRule="auto"/>
          </w:pPr>
        </w:p>
      </w:tc>
      <w:tc>
        <w:tcPr>
          <w:tcW w:w="1474" w:type="dxa"/>
        </w:tcPr>
        <w:tbl>
          <w:tblPr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1474"/>
          </w:tblGrid>
          <w:tr>
            <w:trPr>
              <w:trHeight w:val="205" w:hRule="atLeast"/>
            </w:trPr>
            <w:tc>
              <w:tcPr>
                <w:tcW w:w="1474" w:type="dxa"/>
                <w:tcBorders>
                  <w:top w:val="nil" w:color="000000" w:sz="7"/>
                  <w:left w:val="nil" w:color="000000" w:sz="7"/>
                  <w:bottom w:val="nil" w:color="000000" w:sz="7"/>
                  <w:right w:val="nil" w:color="000000" w:sz="7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>
                <w:pPr>
                  <w:spacing w:after="0" w:line="240" w:lineRule="auto"/>
                  <w:jc w:val="right"/>
                </w:pPr>
                <w:r>
                  <w:rPr>
                    <w:rFonts w:ascii="Arial" w:hAnsi="Arial" w:eastAsia="Arial"/>
                    <w:color w:val="000000"/>
                    <w:sz w:val="16"/>
                  </w:rPr>
                  <w:t xml:space="preserve">*Obrada LC*</w:t>
                </w:r>
              </w:p>
            </w:tc>
          </w:tr>
        </w:tbl>
        <w:p>
          <w:pPr>
            <w:spacing w:after="0" w:line="240" w:lineRule="auto"/>
          </w:pPr>
        </w:p>
      </w:tc>
      <w:tc>
        <w:tcPr>
          <w:tcW w:w="85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709" w:type="dxa"/>
        </w:tcPr>
        <w:p>
          <w:pPr>
            <w:pStyle w:val="EmptyCellLayoutStyle"/>
            <w:spacing w:after="0" w:line="240" w:lineRule="auto"/>
          </w:pPr>
        </w:p>
      </w:tc>
    </w:tr>
  </w:tbl>
</w:ftr>
</file>

<file path=word/numbering.xml><?xml version="1.0" encoding="utf-8"?>
<w:numbering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1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4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7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</w:abstractNum>
  <w:num w:numId="1">
    <w:abstractNumId w:val="0"/>
  </w:num>
</w:numbering>
</file>

<file path=word/settings.xml><?xml version="1.0" encoding="utf-8"?>
<w:setting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</w:settings>
</file>

<file path=word/styles.xml><?xml version="1.0" encoding="utf-8"?>
<w:styl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docDefaults>
    <w:rPrDefault>
      <w:rPr>
        <w:rFonts w:ascii="Times New Roman" w:hAnsi="Times New Roman" w:eastAsia="Times New Roman" w:cs="Times New Roman"/>
      </w:rPr>
    </w:rPrDefault>
  </w:docDefaults>
  <w:style>
    <w:name w:val="EmptyCellLayoutStyle"/>
    <w:basedOn w:val="Normal"/>
    <w:rPr>
      <w:sz w:val="2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Id3" /><Relationship Type="http://schemas.openxmlformats.org/officeDocument/2006/relationships/settings" Target="/word/settings.xml" Id="rId4" /><Relationship Type="http://schemas.openxmlformats.org/officeDocument/2006/relationships/footer" Target="/word/footer0.xml" Id="rId5" /><Relationship Type="http://schemas.openxmlformats.org/officeDocument/2006/relationships/numbering" Target="/word/numbering.xml" Id="rId7" /></Relationships>
</file>

<file path=docProps/core.xml><?xml version="1.0" encoding="utf-8"?>
<cp:coreProperti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dc:creator/>
  <dc:description/>
  <dc:title>LCW147_IspisRebalansaProsireni</dc:title>
</cp:coreProperties>
</file>